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53DB" w14:textId="0F19AC60" w:rsidR="004F5CC6" w:rsidRPr="007E5E5E" w:rsidRDefault="004F5CC6" w:rsidP="00A16290">
      <w:pPr>
        <w:spacing w:after="60"/>
        <w:jc w:val="both"/>
        <w:rPr>
          <w:sz w:val="17"/>
          <w:szCs w:val="17"/>
        </w:rPr>
      </w:pPr>
      <w:r w:rsidRPr="00B71301">
        <w:rPr>
          <w:b/>
          <w:sz w:val="17"/>
          <w:szCs w:val="17"/>
        </w:rPr>
        <w:t>PAYMENTS</w:t>
      </w:r>
      <w:r w:rsidRPr="00B71301">
        <w:rPr>
          <w:sz w:val="17"/>
          <w:szCs w:val="17"/>
        </w:rPr>
        <w:t>: All reservation form</w:t>
      </w:r>
      <w:bookmarkStart w:id="0" w:name="_GoBack"/>
      <w:bookmarkEnd w:id="0"/>
      <w:r w:rsidRPr="00B71301">
        <w:rPr>
          <w:sz w:val="17"/>
          <w:szCs w:val="17"/>
        </w:rPr>
        <w:t>s must be accompanied by a non-refundable reservation fee of $</w:t>
      </w:r>
      <w:r w:rsidR="00053813">
        <w:rPr>
          <w:sz w:val="17"/>
          <w:szCs w:val="17"/>
        </w:rPr>
        <w:t>2</w:t>
      </w:r>
      <w:r w:rsidRPr="00B71301">
        <w:rPr>
          <w:sz w:val="17"/>
          <w:szCs w:val="17"/>
        </w:rPr>
        <w:t>00 per person</w:t>
      </w:r>
      <w:r w:rsidR="0068326D">
        <w:rPr>
          <w:sz w:val="17"/>
          <w:szCs w:val="17"/>
        </w:rPr>
        <w:t xml:space="preserve">. </w:t>
      </w:r>
      <w:r w:rsidR="009A47C4">
        <w:rPr>
          <w:sz w:val="17"/>
          <w:szCs w:val="17"/>
        </w:rPr>
        <w:t xml:space="preserve">Registration is due by </w:t>
      </w:r>
      <w:r w:rsidR="00845500">
        <w:rPr>
          <w:sz w:val="17"/>
          <w:szCs w:val="17"/>
        </w:rPr>
        <w:t>Octo</w:t>
      </w:r>
      <w:r w:rsidR="00783137">
        <w:rPr>
          <w:sz w:val="17"/>
          <w:szCs w:val="17"/>
        </w:rPr>
        <w:t>ber 1</w:t>
      </w:r>
      <w:r w:rsidR="009A47C4">
        <w:rPr>
          <w:sz w:val="17"/>
          <w:szCs w:val="17"/>
        </w:rPr>
        <w:t xml:space="preserve">, </w:t>
      </w:r>
      <w:r w:rsidR="00845500">
        <w:rPr>
          <w:sz w:val="17"/>
          <w:szCs w:val="17"/>
        </w:rPr>
        <w:t>2018</w:t>
      </w:r>
      <w:r w:rsidR="009A47C4">
        <w:rPr>
          <w:sz w:val="17"/>
          <w:szCs w:val="17"/>
        </w:rPr>
        <w:t xml:space="preserve">. </w:t>
      </w:r>
      <w:r w:rsidRPr="00B71301">
        <w:rPr>
          <w:sz w:val="17"/>
          <w:szCs w:val="17"/>
        </w:rPr>
        <w:t>Full payment</w:t>
      </w:r>
      <w:r>
        <w:rPr>
          <w:sz w:val="17"/>
          <w:szCs w:val="17"/>
        </w:rPr>
        <w:t xml:space="preserve"> is due on or before </w:t>
      </w:r>
      <w:r w:rsidR="00845500">
        <w:rPr>
          <w:sz w:val="17"/>
          <w:szCs w:val="17"/>
        </w:rPr>
        <w:t>Nove</w:t>
      </w:r>
      <w:r w:rsidR="00053813">
        <w:rPr>
          <w:sz w:val="17"/>
          <w:szCs w:val="17"/>
        </w:rPr>
        <w:t>mber</w:t>
      </w:r>
      <w:r>
        <w:rPr>
          <w:sz w:val="17"/>
          <w:szCs w:val="17"/>
        </w:rPr>
        <w:t xml:space="preserve"> </w:t>
      </w:r>
      <w:r w:rsidR="00845500">
        <w:rPr>
          <w:sz w:val="17"/>
          <w:szCs w:val="17"/>
        </w:rPr>
        <w:t>1</w:t>
      </w:r>
      <w:r w:rsidR="006F3C88">
        <w:rPr>
          <w:sz w:val="17"/>
          <w:szCs w:val="17"/>
        </w:rPr>
        <w:t>,</w:t>
      </w:r>
      <w:r w:rsidR="00845500">
        <w:rPr>
          <w:sz w:val="17"/>
          <w:szCs w:val="17"/>
        </w:rPr>
        <w:t xml:space="preserve"> 2018</w:t>
      </w:r>
      <w:r w:rsidR="00533D75">
        <w:rPr>
          <w:sz w:val="17"/>
          <w:szCs w:val="17"/>
        </w:rPr>
        <w:t xml:space="preserve"> </w:t>
      </w:r>
      <w:r w:rsidRPr="00B71301">
        <w:rPr>
          <w:sz w:val="17"/>
          <w:szCs w:val="17"/>
        </w:rPr>
        <w:t>fo</w:t>
      </w:r>
      <w:r>
        <w:rPr>
          <w:sz w:val="17"/>
          <w:szCs w:val="17"/>
        </w:rPr>
        <w:t>r</w:t>
      </w:r>
      <w:r w:rsidR="00B72915">
        <w:rPr>
          <w:sz w:val="17"/>
          <w:szCs w:val="17"/>
        </w:rPr>
        <w:t xml:space="preserve"> both</w:t>
      </w:r>
      <w:r>
        <w:rPr>
          <w:sz w:val="17"/>
          <w:szCs w:val="17"/>
        </w:rPr>
        <w:t xml:space="preserve"> the </w:t>
      </w:r>
      <w:r w:rsidR="00C566AE" w:rsidRPr="004C15C1">
        <w:rPr>
          <w:i/>
          <w:iCs/>
          <w:sz w:val="17"/>
          <w:szCs w:val="17"/>
        </w:rPr>
        <w:t xml:space="preserve">tour </w:t>
      </w:r>
      <w:r w:rsidRPr="004C15C1">
        <w:rPr>
          <w:i/>
          <w:iCs/>
          <w:sz w:val="17"/>
          <w:szCs w:val="17"/>
        </w:rPr>
        <w:t>price</w:t>
      </w:r>
      <w:r>
        <w:rPr>
          <w:sz w:val="17"/>
          <w:szCs w:val="17"/>
        </w:rPr>
        <w:t xml:space="preserve"> of $</w:t>
      </w:r>
      <w:r w:rsidR="00533D75">
        <w:rPr>
          <w:sz w:val="17"/>
          <w:szCs w:val="17"/>
        </w:rPr>
        <w:t>1</w:t>
      </w:r>
      <w:r w:rsidR="008D5B9B">
        <w:rPr>
          <w:sz w:val="17"/>
          <w:szCs w:val="17"/>
        </w:rPr>
        <w:t>,</w:t>
      </w:r>
      <w:r w:rsidR="00533D75">
        <w:rPr>
          <w:sz w:val="17"/>
          <w:szCs w:val="17"/>
        </w:rPr>
        <w:t>99</w:t>
      </w:r>
      <w:r w:rsidR="00783137">
        <w:rPr>
          <w:sz w:val="17"/>
          <w:szCs w:val="17"/>
        </w:rPr>
        <w:t>5</w:t>
      </w:r>
      <w:r w:rsidR="00B72915">
        <w:rPr>
          <w:sz w:val="17"/>
          <w:szCs w:val="17"/>
        </w:rPr>
        <w:t xml:space="preserve"> </w:t>
      </w:r>
      <w:r w:rsidR="009B25D3">
        <w:rPr>
          <w:sz w:val="17"/>
          <w:szCs w:val="17"/>
        </w:rPr>
        <w:t>or the</w:t>
      </w:r>
      <w:r w:rsidR="00B72915">
        <w:rPr>
          <w:sz w:val="17"/>
          <w:szCs w:val="17"/>
        </w:rPr>
        <w:t xml:space="preserve"> </w:t>
      </w:r>
      <w:r w:rsidR="00C566AE" w:rsidRPr="00E358E4">
        <w:rPr>
          <w:i/>
          <w:iCs/>
          <w:sz w:val="17"/>
          <w:szCs w:val="17"/>
        </w:rPr>
        <w:t xml:space="preserve">ground </w:t>
      </w:r>
      <w:r w:rsidR="009D4139">
        <w:rPr>
          <w:i/>
          <w:iCs/>
          <w:sz w:val="17"/>
          <w:szCs w:val="17"/>
        </w:rPr>
        <w:t xml:space="preserve">tour </w:t>
      </w:r>
      <w:r w:rsidR="00C566AE" w:rsidRPr="00E358E4">
        <w:rPr>
          <w:i/>
          <w:iCs/>
          <w:sz w:val="17"/>
          <w:szCs w:val="17"/>
        </w:rPr>
        <w:t>only</w:t>
      </w:r>
      <w:r w:rsidR="00C566AE">
        <w:rPr>
          <w:sz w:val="17"/>
          <w:szCs w:val="17"/>
        </w:rPr>
        <w:t xml:space="preserve"> </w:t>
      </w:r>
      <w:r w:rsidR="00B72915">
        <w:rPr>
          <w:sz w:val="17"/>
          <w:szCs w:val="17"/>
        </w:rPr>
        <w:t>price of $</w:t>
      </w:r>
      <w:r w:rsidR="00845500">
        <w:rPr>
          <w:sz w:val="17"/>
          <w:szCs w:val="17"/>
        </w:rPr>
        <w:t>1,0</w:t>
      </w:r>
      <w:r w:rsidR="00533D75">
        <w:rPr>
          <w:sz w:val="17"/>
          <w:szCs w:val="17"/>
        </w:rPr>
        <w:t>9</w:t>
      </w:r>
      <w:r w:rsidR="00783137">
        <w:rPr>
          <w:sz w:val="17"/>
          <w:szCs w:val="17"/>
        </w:rPr>
        <w:t>5</w:t>
      </w:r>
      <w:r w:rsidR="00DF154E">
        <w:rPr>
          <w:sz w:val="17"/>
          <w:szCs w:val="17"/>
        </w:rPr>
        <w:t xml:space="preserve"> </w:t>
      </w:r>
      <w:r w:rsidRPr="00DF154E">
        <w:rPr>
          <w:sz w:val="17"/>
          <w:szCs w:val="17"/>
        </w:rPr>
        <w:t>per</w:t>
      </w:r>
      <w:r w:rsidRPr="00B71301">
        <w:rPr>
          <w:sz w:val="17"/>
          <w:szCs w:val="17"/>
        </w:rPr>
        <w:t xml:space="preserve"> pe</w:t>
      </w:r>
      <w:r w:rsidR="00DF154E">
        <w:rPr>
          <w:sz w:val="17"/>
          <w:szCs w:val="17"/>
        </w:rPr>
        <w:t>r</w:t>
      </w:r>
      <w:r w:rsidR="00D864CC">
        <w:rPr>
          <w:sz w:val="17"/>
          <w:szCs w:val="17"/>
        </w:rPr>
        <w:t xml:space="preserve">son. </w:t>
      </w:r>
      <w:r w:rsidRPr="00B71301">
        <w:rPr>
          <w:sz w:val="17"/>
          <w:szCs w:val="17"/>
        </w:rPr>
        <w:t xml:space="preserve">Checks must be made payable to </w:t>
      </w:r>
      <w:r w:rsidRPr="00CB75AE">
        <w:rPr>
          <w:rFonts w:ascii="Arial Bold" w:hAnsi="Arial Bold"/>
          <w:b/>
          <w:i/>
          <w:sz w:val="17"/>
          <w:szCs w:val="17"/>
        </w:rPr>
        <w:t xml:space="preserve">Hope for </w:t>
      </w:r>
      <w:smartTag w:uri="urn:schemas-microsoft-com:office:smarttags" w:element="place">
        <w:smartTag w:uri="urn:schemas-microsoft-com:office:smarttags" w:element="country-region">
          <w:r w:rsidRPr="00CB75AE">
            <w:rPr>
              <w:rFonts w:ascii="Arial Bold" w:hAnsi="Arial Bold"/>
              <w:b/>
              <w:i/>
              <w:sz w:val="17"/>
              <w:szCs w:val="17"/>
            </w:rPr>
            <w:t>Israel</w:t>
          </w:r>
        </w:smartTag>
      </w:smartTag>
      <w:r w:rsidRPr="00CB75AE">
        <w:rPr>
          <w:rFonts w:ascii="Arial Bold" w:hAnsi="Arial Bold"/>
          <w:b/>
          <w:i/>
          <w:sz w:val="17"/>
          <w:szCs w:val="17"/>
        </w:rPr>
        <w:t>.</w:t>
      </w:r>
      <w:r w:rsidR="007E5E5E" w:rsidRPr="007E5E5E">
        <w:rPr>
          <w:sz w:val="17"/>
          <w:szCs w:val="17"/>
        </w:rPr>
        <w:t xml:space="preserve"> </w:t>
      </w:r>
    </w:p>
    <w:p w14:paraId="6B3AC07D" w14:textId="34225BDC" w:rsidR="004F5CC6" w:rsidRPr="00B71301" w:rsidRDefault="008D5B9B" w:rsidP="00981D5C">
      <w:pPr>
        <w:spacing w:after="60"/>
        <w:jc w:val="both"/>
        <w:rPr>
          <w:sz w:val="17"/>
          <w:szCs w:val="17"/>
        </w:rPr>
      </w:pPr>
      <w:r>
        <w:rPr>
          <w:noProof/>
          <w:lang w:bidi="he-IL"/>
        </w:rPr>
        <w:drawing>
          <wp:anchor distT="0" distB="0" distL="114300" distR="114300" simplePos="0" relativeHeight="251657728" behindDoc="1" locked="0" layoutInCell="1" allowOverlap="1" wp14:anchorId="24650A53" wp14:editId="3675A1C1">
            <wp:simplePos x="0" y="0"/>
            <wp:positionH relativeFrom="column">
              <wp:posOffset>1143000</wp:posOffset>
            </wp:positionH>
            <wp:positionV relativeFrom="paragraph">
              <wp:posOffset>1067435</wp:posOffset>
            </wp:positionV>
            <wp:extent cx="4724400" cy="2531110"/>
            <wp:effectExtent l="0" t="0" r="0" b="2540"/>
            <wp:wrapNone/>
            <wp:docPr id="3" name="Picture 3" descr="Hope For Israel Logo_400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e For Israel Logo_400 pixels"/>
                    <pic:cNvPicPr>
                      <a:picLocks noChangeAspect="1" noChangeArrowheads="1"/>
                    </pic:cNvPicPr>
                  </pic:nvPicPr>
                  <pic:blipFill>
                    <a:blip r:embed="rId7">
                      <a:lum bright="12000" contrast="6000"/>
                      <a:grayscl/>
                      <a:extLst>
                        <a:ext uri="{28A0092B-C50C-407E-A947-70E740481C1C}">
                          <a14:useLocalDpi xmlns:a14="http://schemas.microsoft.com/office/drawing/2010/main" val="0"/>
                        </a:ext>
                      </a:extLst>
                    </a:blip>
                    <a:srcRect/>
                    <a:stretch>
                      <a:fillRect/>
                    </a:stretch>
                  </pic:blipFill>
                  <pic:spPr bwMode="auto">
                    <a:xfrm>
                      <a:off x="0" y="0"/>
                      <a:ext cx="4724400" cy="2531110"/>
                    </a:xfrm>
                    <a:prstGeom prst="rect">
                      <a:avLst/>
                    </a:prstGeom>
                    <a:noFill/>
                  </pic:spPr>
                </pic:pic>
              </a:graphicData>
            </a:graphic>
            <wp14:sizeRelH relativeFrom="page">
              <wp14:pctWidth>0</wp14:pctWidth>
            </wp14:sizeRelH>
            <wp14:sizeRelV relativeFrom="page">
              <wp14:pctHeight>0</wp14:pctHeight>
            </wp14:sizeRelV>
          </wp:anchor>
        </w:drawing>
      </w:r>
      <w:r w:rsidR="004F5CC6" w:rsidRPr="00B71301">
        <w:rPr>
          <w:b/>
          <w:sz w:val="17"/>
          <w:szCs w:val="17"/>
        </w:rPr>
        <w:t>LAND ARRANGEMENTS</w:t>
      </w:r>
      <w:r w:rsidR="004C15C1">
        <w:rPr>
          <w:sz w:val="17"/>
          <w:szCs w:val="17"/>
        </w:rPr>
        <w:t xml:space="preserve">: </w:t>
      </w:r>
      <w:r w:rsidR="004F5CC6" w:rsidRPr="00B71301">
        <w:rPr>
          <w:sz w:val="17"/>
          <w:szCs w:val="17"/>
        </w:rPr>
        <w:t xml:space="preserve">Sightseeing is included </w:t>
      </w:r>
      <w:r w:rsidR="00382B28">
        <w:rPr>
          <w:sz w:val="17"/>
          <w:szCs w:val="17"/>
        </w:rPr>
        <w:t>according to</w:t>
      </w:r>
      <w:r w:rsidR="004F5CC6" w:rsidRPr="00B71301">
        <w:rPr>
          <w:sz w:val="17"/>
          <w:szCs w:val="17"/>
        </w:rPr>
        <w:t xml:space="preserve"> the itinerary provided</w:t>
      </w:r>
      <w:r w:rsidR="0068326D">
        <w:rPr>
          <w:sz w:val="17"/>
          <w:szCs w:val="17"/>
        </w:rPr>
        <w:t xml:space="preserve">. </w:t>
      </w:r>
      <w:r w:rsidR="004F5CC6" w:rsidRPr="00B71301">
        <w:rPr>
          <w:sz w:val="17"/>
          <w:szCs w:val="17"/>
        </w:rPr>
        <w:t xml:space="preserve">All locations on the brochure are subject to change without notice; though all efforts will be made to insure all locations are </w:t>
      </w:r>
      <w:r w:rsidR="00382B28">
        <w:rPr>
          <w:sz w:val="17"/>
          <w:szCs w:val="17"/>
        </w:rPr>
        <w:t>kept</w:t>
      </w:r>
      <w:r w:rsidR="0068326D">
        <w:rPr>
          <w:sz w:val="17"/>
          <w:szCs w:val="17"/>
        </w:rPr>
        <w:t xml:space="preserve">. </w:t>
      </w:r>
      <w:r w:rsidR="004F5CC6" w:rsidRPr="00B71301">
        <w:rPr>
          <w:sz w:val="17"/>
          <w:szCs w:val="17"/>
        </w:rPr>
        <w:t>Package is based on double occupancy sharing a twin-bedroom with private facilities including taxes and service charges</w:t>
      </w:r>
      <w:r w:rsidR="0068326D">
        <w:rPr>
          <w:sz w:val="17"/>
          <w:szCs w:val="17"/>
        </w:rPr>
        <w:t>.</w:t>
      </w:r>
      <w:r w:rsidR="00B72915">
        <w:rPr>
          <w:sz w:val="17"/>
          <w:szCs w:val="17"/>
        </w:rPr>
        <w:t xml:space="preserve"> </w:t>
      </w:r>
      <w:r w:rsidR="004F5CC6" w:rsidRPr="00B71301">
        <w:rPr>
          <w:sz w:val="17"/>
          <w:szCs w:val="17"/>
        </w:rPr>
        <w:t xml:space="preserve">If you do not reserve two (2) people per room, </w:t>
      </w:r>
      <w:r w:rsidR="004F5CC6" w:rsidRPr="00B71301">
        <w:rPr>
          <w:b/>
          <w:i/>
          <w:sz w:val="17"/>
          <w:szCs w:val="17"/>
        </w:rPr>
        <w:t>Hope for Israel</w:t>
      </w:r>
      <w:r w:rsidR="004F5CC6" w:rsidRPr="00B71301">
        <w:rPr>
          <w:sz w:val="17"/>
          <w:szCs w:val="17"/>
        </w:rPr>
        <w:t xml:space="preserve"> will </w:t>
      </w:r>
      <w:r w:rsidR="009B25D3">
        <w:rPr>
          <w:sz w:val="17"/>
          <w:szCs w:val="17"/>
        </w:rPr>
        <w:t xml:space="preserve">do </w:t>
      </w:r>
      <w:r w:rsidR="001D176D">
        <w:rPr>
          <w:sz w:val="17"/>
          <w:szCs w:val="17"/>
        </w:rPr>
        <w:t xml:space="preserve">it’s best to </w:t>
      </w:r>
      <w:r w:rsidR="004F5CC6" w:rsidRPr="00B71301">
        <w:rPr>
          <w:sz w:val="17"/>
          <w:szCs w:val="17"/>
        </w:rPr>
        <w:t>place y</w:t>
      </w:r>
      <w:r w:rsidR="00D034F2">
        <w:rPr>
          <w:sz w:val="17"/>
          <w:szCs w:val="17"/>
        </w:rPr>
        <w:t>ou in a room with another person. If not possible, the s</w:t>
      </w:r>
      <w:r w:rsidR="001D176D">
        <w:rPr>
          <w:sz w:val="17"/>
          <w:szCs w:val="17"/>
        </w:rPr>
        <w:t xml:space="preserve">ingle room </w:t>
      </w:r>
      <w:r w:rsidR="00D034F2">
        <w:rPr>
          <w:sz w:val="17"/>
          <w:szCs w:val="17"/>
        </w:rPr>
        <w:t xml:space="preserve">price </w:t>
      </w:r>
      <w:r w:rsidR="001D176D">
        <w:rPr>
          <w:sz w:val="17"/>
          <w:szCs w:val="17"/>
        </w:rPr>
        <w:t>will be charged.</w:t>
      </w:r>
      <w:r w:rsidR="00B72915">
        <w:rPr>
          <w:sz w:val="17"/>
          <w:szCs w:val="17"/>
        </w:rPr>
        <w:t xml:space="preserve"> </w:t>
      </w:r>
      <w:r w:rsidR="004F5CC6" w:rsidRPr="00B71301">
        <w:rPr>
          <w:sz w:val="17"/>
          <w:szCs w:val="17"/>
        </w:rPr>
        <w:t>Single rooms are availab</w:t>
      </w:r>
      <w:r w:rsidR="00B72915">
        <w:rPr>
          <w:sz w:val="17"/>
          <w:szCs w:val="17"/>
        </w:rPr>
        <w:t>le at an additional cost of $</w:t>
      </w:r>
      <w:r w:rsidR="00845500">
        <w:rPr>
          <w:sz w:val="17"/>
          <w:szCs w:val="17"/>
        </w:rPr>
        <w:t>35</w:t>
      </w:r>
      <w:r w:rsidR="00C332EC">
        <w:rPr>
          <w:sz w:val="17"/>
          <w:szCs w:val="17"/>
        </w:rPr>
        <w:t>0</w:t>
      </w:r>
      <w:r w:rsidR="0068326D">
        <w:rPr>
          <w:sz w:val="17"/>
          <w:szCs w:val="17"/>
        </w:rPr>
        <w:t xml:space="preserve">. </w:t>
      </w:r>
      <w:r w:rsidR="004F5CC6" w:rsidRPr="00B71301">
        <w:rPr>
          <w:b/>
          <w:i/>
          <w:sz w:val="17"/>
          <w:szCs w:val="17"/>
        </w:rPr>
        <w:t>Hope for Israel</w:t>
      </w:r>
      <w:r w:rsidR="004F5CC6" w:rsidRPr="00B71301">
        <w:rPr>
          <w:sz w:val="17"/>
          <w:szCs w:val="17"/>
        </w:rPr>
        <w:t xml:space="preserve"> reserves the right to substitute hotels according to availability with adjustm</w:t>
      </w:r>
      <w:r w:rsidR="0068326D">
        <w:rPr>
          <w:sz w:val="17"/>
          <w:szCs w:val="17"/>
        </w:rPr>
        <w:t>ents being made when necessary.</w:t>
      </w:r>
    </w:p>
    <w:p w14:paraId="47F763A3" w14:textId="3DA2AB6F" w:rsidR="004F5CC6" w:rsidRPr="00B71301" w:rsidRDefault="004F5CC6" w:rsidP="00981D5C">
      <w:pPr>
        <w:spacing w:after="60"/>
        <w:jc w:val="both"/>
        <w:rPr>
          <w:sz w:val="17"/>
          <w:szCs w:val="17"/>
        </w:rPr>
      </w:pPr>
      <w:r w:rsidRPr="00B71301">
        <w:rPr>
          <w:b/>
          <w:sz w:val="17"/>
          <w:szCs w:val="17"/>
        </w:rPr>
        <w:t>AIR ARRANGEMENTS</w:t>
      </w:r>
      <w:r w:rsidRPr="00B71301">
        <w:rPr>
          <w:sz w:val="17"/>
          <w:szCs w:val="17"/>
        </w:rPr>
        <w:t>: Packages are based on departure from a specified gateway city</w:t>
      </w:r>
      <w:r w:rsidR="0068326D">
        <w:rPr>
          <w:sz w:val="17"/>
          <w:szCs w:val="17"/>
        </w:rPr>
        <w:t xml:space="preserve">. </w:t>
      </w:r>
      <w:r w:rsidRPr="00B71301">
        <w:rPr>
          <w:sz w:val="17"/>
          <w:szCs w:val="17"/>
        </w:rPr>
        <w:t>Fares from other cities are available upon request</w:t>
      </w:r>
      <w:r w:rsidR="0068326D">
        <w:rPr>
          <w:sz w:val="17"/>
          <w:szCs w:val="17"/>
        </w:rPr>
        <w:t xml:space="preserve">. </w:t>
      </w:r>
      <w:r w:rsidRPr="00B71301">
        <w:rPr>
          <w:sz w:val="17"/>
          <w:szCs w:val="17"/>
        </w:rPr>
        <w:t>Deviations from the specified itinerary may result in higher airfare</w:t>
      </w:r>
      <w:r w:rsidR="0068326D">
        <w:rPr>
          <w:sz w:val="17"/>
          <w:szCs w:val="17"/>
        </w:rPr>
        <w:t xml:space="preserve">. </w:t>
      </w:r>
      <w:r w:rsidRPr="00B71301">
        <w:rPr>
          <w:sz w:val="17"/>
          <w:szCs w:val="17"/>
        </w:rPr>
        <w:t xml:space="preserve">There will be an early morning </w:t>
      </w:r>
      <w:r w:rsidR="001C5993">
        <w:rPr>
          <w:sz w:val="17"/>
          <w:szCs w:val="17"/>
        </w:rPr>
        <w:t xml:space="preserve">flight upon </w:t>
      </w:r>
      <w:r w:rsidR="00981D5C">
        <w:rPr>
          <w:sz w:val="17"/>
          <w:szCs w:val="17"/>
        </w:rPr>
        <w:t xml:space="preserve">your </w:t>
      </w:r>
      <w:r w:rsidR="001C5993">
        <w:rPr>
          <w:sz w:val="17"/>
          <w:szCs w:val="17"/>
        </w:rPr>
        <w:t>return to your point of departure</w:t>
      </w:r>
      <w:r w:rsidR="0068326D">
        <w:rPr>
          <w:sz w:val="17"/>
          <w:szCs w:val="17"/>
        </w:rPr>
        <w:t xml:space="preserve">. </w:t>
      </w:r>
      <w:r w:rsidRPr="00B71301">
        <w:rPr>
          <w:sz w:val="17"/>
          <w:szCs w:val="17"/>
        </w:rPr>
        <w:t>All flights can be changed by</w:t>
      </w:r>
      <w:r w:rsidR="00D864CC">
        <w:rPr>
          <w:sz w:val="17"/>
          <w:szCs w:val="17"/>
        </w:rPr>
        <w:t xml:space="preserve"> </w:t>
      </w:r>
      <w:r w:rsidR="007E5E5E">
        <w:rPr>
          <w:sz w:val="17"/>
          <w:szCs w:val="17"/>
        </w:rPr>
        <w:t>t</w:t>
      </w:r>
      <w:r w:rsidRPr="00B71301">
        <w:rPr>
          <w:sz w:val="17"/>
          <w:szCs w:val="17"/>
        </w:rPr>
        <w:t>he airlines and Amsalem Tours/</w:t>
      </w:r>
      <w:r w:rsidRPr="00B71301">
        <w:rPr>
          <w:b/>
          <w:i/>
          <w:sz w:val="17"/>
          <w:szCs w:val="17"/>
        </w:rPr>
        <w:t xml:space="preserve">Hope for </w:t>
      </w:r>
      <w:smartTag w:uri="urn:schemas-microsoft-com:office:smarttags" w:element="country-region">
        <w:smartTag w:uri="urn:schemas-microsoft-com:office:smarttags" w:element="place">
          <w:r w:rsidRPr="00B71301">
            <w:rPr>
              <w:b/>
              <w:i/>
              <w:sz w:val="17"/>
              <w:szCs w:val="17"/>
            </w:rPr>
            <w:t>Israel</w:t>
          </w:r>
        </w:smartTag>
      </w:smartTag>
      <w:r w:rsidRPr="00B71301">
        <w:rPr>
          <w:b/>
          <w:i/>
          <w:sz w:val="17"/>
          <w:szCs w:val="17"/>
        </w:rPr>
        <w:t xml:space="preserve"> </w:t>
      </w:r>
      <w:r w:rsidRPr="00B71301">
        <w:rPr>
          <w:sz w:val="17"/>
          <w:szCs w:val="17"/>
        </w:rPr>
        <w:t xml:space="preserve">will do their best to get you to your point of departure in as timely </w:t>
      </w:r>
      <w:r w:rsidR="00981D5C">
        <w:rPr>
          <w:sz w:val="17"/>
          <w:szCs w:val="17"/>
        </w:rPr>
        <w:t xml:space="preserve">a </w:t>
      </w:r>
      <w:r w:rsidRPr="00B71301">
        <w:rPr>
          <w:sz w:val="17"/>
          <w:szCs w:val="17"/>
        </w:rPr>
        <w:t>manner as possible.</w:t>
      </w:r>
      <w:r w:rsidR="00D864CC">
        <w:rPr>
          <w:sz w:val="17"/>
          <w:szCs w:val="17"/>
        </w:rPr>
        <w:t xml:space="preserve"> </w:t>
      </w:r>
    </w:p>
    <w:p w14:paraId="78B6312A" w14:textId="11A45285" w:rsidR="004F5CC6" w:rsidRPr="00B71301" w:rsidRDefault="004F5CC6" w:rsidP="00DD3D61">
      <w:pPr>
        <w:spacing w:after="80"/>
        <w:jc w:val="both"/>
        <w:rPr>
          <w:sz w:val="17"/>
          <w:szCs w:val="17"/>
        </w:rPr>
      </w:pPr>
      <w:r w:rsidRPr="00B71301">
        <w:rPr>
          <w:b/>
          <w:sz w:val="17"/>
          <w:szCs w:val="17"/>
        </w:rPr>
        <w:t>TRANSFERS</w:t>
      </w:r>
      <w:r w:rsidRPr="00B71301">
        <w:rPr>
          <w:sz w:val="17"/>
          <w:szCs w:val="17"/>
        </w:rPr>
        <w:t>: Transfers are</w:t>
      </w:r>
      <w:r w:rsidR="00E940D6">
        <w:rPr>
          <w:sz w:val="17"/>
          <w:szCs w:val="17"/>
        </w:rPr>
        <w:t xml:space="preserve"> </w:t>
      </w:r>
      <w:r w:rsidR="00DD3D61">
        <w:rPr>
          <w:sz w:val="17"/>
          <w:szCs w:val="17"/>
        </w:rPr>
        <w:t>by bus</w:t>
      </w:r>
      <w:r w:rsidR="00DD3D61" w:rsidRPr="00B71301">
        <w:rPr>
          <w:sz w:val="17"/>
          <w:szCs w:val="17"/>
        </w:rPr>
        <w:t xml:space="preserve"> </w:t>
      </w:r>
      <w:r w:rsidRPr="00B71301">
        <w:rPr>
          <w:sz w:val="17"/>
          <w:szCs w:val="17"/>
        </w:rPr>
        <w:t>unless otherwise specified</w:t>
      </w:r>
      <w:r w:rsidR="0068326D">
        <w:rPr>
          <w:sz w:val="17"/>
          <w:szCs w:val="17"/>
        </w:rPr>
        <w:t xml:space="preserve">. </w:t>
      </w:r>
      <w:r w:rsidRPr="00B71301">
        <w:rPr>
          <w:sz w:val="17"/>
          <w:szCs w:val="17"/>
        </w:rPr>
        <w:t>Passengers arriving and departing independently are respo</w:t>
      </w:r>
      <w:r w:rsidR="0068326D">
        <w:rPr>
          <w:sz w:val="17"/>
          <w:szCs w:val="17"/>
        </w:rPr>
        <w:t>nsible for their own transfers.</w:t>
      </w:r>
    </w:p>
    <w:p w14:paraId="00890702" w14:textId="77777777" w:rsidR="004F5CC6" w:rsidRPr="00B71301" w:rsidRDefault="004F5CC6" w:rsidP="004F5CC6">
      <w:pPr>
        <w:spacing w:after="80"/>
        <w:jc w:val="both"/>
        <w:rPr>
          <w:sz w:val="17"/>
          <w:szCs w:val="17"/>
        </w:rPr>
      </w:pPr>
      <w:r w:rsidRPr="00B71301">
        <w:rPr>
          <w:b/>
          <w:sz w:val="17"/>
          <w:szCs w:val="17"/>
        </w:rPr>
        <w:t>NOT INCLUDED</w:t>
      </w:r>
      <w:r>
        <w:rPr>
          <w:sz w:val="17"/>
          <w:szCs w:val="17"/>
        </w:rPr>
        <w:t>: P</w:t>
      </w:r>
      <w:r w:rsidRPr="00B71301">
        <w:rPr>
          <w:sz w:val="17"/>
          <w:szCs w:val="17"/>
        </w:rPr>
        <w:t xml:space="preserve">assport and visa fees, travel </w:t>
      </w:r>
      <w:r>
        <w:rPr>
          <w:sz w:val="17"/>
          <w:szCs w:val="17"/>
        </w:rPr>
        <w:t xml:space="preserve">and health </w:t>
      </w:r>
      <w:r w:rsidRPr="00B71301">
        <w:rPr>
          <w:sz w:val="17"/>
          <w:szCs w:val="17"/>
        </w:rPr>
        <w:t>insurance, lunches</w:t>
      </w:r>
      <w:r>
        <w:rPr>
          <w:sz w:val="17"/>
          <w:szCs w:val="17"/>
        </w:rPr>
        <w:t xml:space="preserve">, </w:t>
      </w:r>
      <w:r w:rsidRPr="00B71301">
        <w:rPr>
          <w:sz w:val="17"/>
          <w:szCs w:val="17"/>
        </w:rPr>
        <w:t>and expenses of personal nature</w:t>
      </w:r>
      <w:r w:rsidR="00E92E63">
        <w:rPr>
          <w:sz w:val="17"/>
          <w:szCs w:val="17"/>
        </w:rPr>
        <w:t xml:space="preserve"> are not included</w:t>
      </w:r>
      <w:r w:rsidRPr="00B71301">
        <w:rPr>
          <w:sz w:val="17"/>
          <w:szCs w:val="17"/>
        </w:rPr>
        <w:t>.</w:t>
      </w:r>
    </w:p>
    <w:p w14:paraId="23DE76AD" w14:textId="77777777" w:rsidR="004F5CC6" w:rsidRPr="00B71301" w:rsidRDefault="004F5CC6" w:rsidP="004F5CC6">
      <w:pPr>
        <w:spacing w:after="80"/>
        <w:jc w:val="both"/>
        <w:rPr>
          <w:sz w:val="17"/>
          <w:szCs w:val="17"/>
        </w:rPr>
      </w:pPr>
      <w:r w:rsidRPr="00B71301">
        <w:rPr>
          <w:b/>
          <w:sz w:val="17"/>
          <w:szCs w:val="17"/>
        </w:rPr>
        <w:t>INSURANCE</w:t>
      </w:r>
      <w:r w:rsidRPr="00B71301">
        <w:rPr>
          <w:sz w:val="17"/>
          <w:szCs w:val="17"/>
        </w:rPr>
        <w:t xml:space="preserve">:  Travel </w:t>
      </w:r>
      <w:r>
        <w:rPr>
          <w:sz w:val="17"/>
          <w:szCs w:val="17"/>
        </w:rPr>
        <w:t xml:space="preserve">and health </w:t>
      </w:r>
      <w:r w:rsidRPr="00B71301">
        <w:rPr>
          <w:sz w:val="17"/>
          <w:szCs w:val="17"/>
        </w:rPr>
        <w:t xml:space="preserve">insurance </w:t>
      </w:r>
      <w:r>
        <w:rPr>
          <w:sz w:val="17"/>
          <w:szCs w:val="17"/>
        </w:rPr>
        <w:t>are</w:t>
      </w:r>
      <w:r w:rsidRPr="00B71301">
        <w:rPr>
          <w:sz w:val="17"/>
          <w:szCs w:val="17"/>
        </w:rPr>
        <w:t xml:space="preserve"> not included in this tour package</w:t>
      </w:r>
      <w:r w:rsidR="0068326D">
        <w:rPr>
          <w:sz w:val="17"/>
          <w:szCs w:val="17"/>
        </w:rPr>
        <w:t xml:space="preserve">. </w:t>
      </w:r>
      <w:r w:rsidRPr="00B71301">
        <w:rPr>
          <w:sz w:val="17"/>
          <w:szCs w:val="17"/>
        </w:rPr>
        <w:t>It is highly recommended to purchase insurance for baggage, trip cancellation and medical emergencies.</w:t>
      </w:r>
    </w:p>
    <w:p w14:paraId="287B7F00" w14:textId="311A790B" w:rsidR="004F5CC6" w:rsidRPr="00B71301" w:rsidRDefault="004F5CC6" w:rsidP="00C27662">
      <w:pPr>
        <w:spacing w:after="80"/>
        <w:jc w:val="both"/>
        <w:rPr>
          <w:sz w:val="17"/>
          <w:szCs w:val="17"/>
        </w:rPr>
      </w:pPr>
      <w:r w:rsidRPr="00B71301">
        <w:rPr>
          <w:b/>
          <w:sz w:val="17"/>
          <w:szCs w:val="17"/>
        </w:rPr>
        <w:t>VISA AND HEALTH</w:t>
      </w:r>
      <w:r w:rsidRPr="00B71301">
        <w:rPr>
          <w:sz w:val="17"/>
          <w:szCs w:val="17"/>
        </w:rPr>
        <w:t>: A valid passport for at least six (6) months past the completion of the trip is required for all participants</w:t>
      </w:r>
      <w:r w:rsidR="0068326D">
        <w:rPr>
          <w:sz w:val="17"/>
          <w:szCs w:val="17"/>
        </w:rPr>
        <w:t xml:space="preserve">. </w:t>
      </w:r>
      <w:r w:rsidR="00E92E63">
        <w:rPr>
          <w:sz w:val="17"/>
          <w:szCs w:val="17"/>
        </w:rPr>
        <w:t>US Citizens and Canadians do not need to purchase a visa to enter</w:t>
      </w:r>
      <w:r w:rsidR="00E92E63" w:rsidRPr="00B71301">
        <w:rPr>
          <w:sz w:val="17"/>
          <w:szCs w:val="17"/>
        </w:rPr>
        <w:t xml:space="preserve"> </w:t>
      </w:r>
      <w:smartTag w:uri="urn:schemas-microsoft-com:office:smarttags" w:element="country-region">
        <w:smartTag w:uri="urn:schemas-microsoft-com:office:smarttags" w:element="place">
          <w:r w:rsidRPr="00B71301">
            <w:rPr>
              <w:sz w:val="17"/>
              <w:szCs w:val="17"/>
            </w:rPr>
            <w:t>Israel</w:t>
          </w:r>
        </w:smartTag>
      </w:smartTag>
      <w:r w:rsidR="0068326D">
        <w:rPr>
          <w:sz w:val="17"/>
          <w:szCs w:val="17"/>
        </w:rPr>
        <w:t xml:space="preserve">. </w:t>
      </w:r>
      <w:r w:rsidRPr="00B71301">
        <w:rPr>
          <w:sz w:val="17"/>
          <w:szCs w:val="17"/>
        </w:rPr>
        <w:t xml:space="preserve">Other nationals should contact the </w:t>
      </w:r>
      <w:smartTag w:uri="urn:schemas-microsoft-com:office:smarttags" w:element="country-region">
        <w:smartTag w:uri="urn:schemas-microsoft-com:office:smarttags" w:element="place">
          <w:r w:rsidRPr="00B71301">
            <w:rPr>
              <w:sz w:val="17"/>
              <w:szCs w:val="17"/>
            </w:rPr>
            <w:t>Israel</w:t>
          </w:r>
        </w:smartTag>
      </w:smartTag>
      <w:r w:rsidRPr="00B71301">
        <w:rPr>
          <w:sz w:val="17"/>
          <w:szCs w:val="17"/>
        </w:rPr>
        <w:t xml:space="preserve"> consulate in their count</w:t>
      </w:r>
      <w:r w:rsidR="00E92E63">
        <w:rPr>
          <w:sz w:val="17"/>
          <w:szCs w:val="17"/>
        </w:rPr>
        <w:t>r</w:t>
      </w:r>
      <w:r w:rsidRPr="00B71301">
        <w:rPr>
          <w:sz w:val="17"/>
          <w:szCs w:val="17"/>
        </w:rPr>
        <w:t>y for visa requirements</w:t>
      </w:r>
      <w:r w:rsidR="0068326D">
        <w:rPr>
          <w:sz w:val="17"/>
          <w:szCs w:val="17"/>
        </w:rPr>
        <w:t xml:space="preserve">. </w:t>
      </w:r>
      <w:r w:rsidRPr="00B71301">
        <w:rPr>
          <w:b/>
          <w:i/>
          <w:sz w:val="17"/>
          <w:szCs w:val="17"/>
        </w:rPr>
        <w:t>Hope for Israel</w:t>
      </w:r>
      <w:r w:rsidRPr="00B71301">
        <w:rPr>
          <w:sz w:val="17"/>
          <w:szCs w:val="17"/>
        </w:rPr>
        <w:t xml:space="preserve"> will not process visa applications</w:t>
      </w:r>
      <w:r w:rsidR="0068326D">
        <w:rPr>
          <w:sz w:val="17"/>
          <w:szCs w:val="17"/>
        </w:rPr>
        <w:t xml:space="preserve">. </w:t>
      </w:r>
      <w:r w:rsidR="00E92E63" w:rsidRPr="00B71301">
        <w:rPr>
          <w:sz w:val="17"/>
          <w:szCs w:val="17"/>
        </w:rPr>
        <w:t xml:space="preserve"> </w:t>
      </w:r>
      <w:r w:rsidR="00854268">
        <w:rPr>
          <w:sz w:val="17"/>
          <w:szCs w:val="17"/>
        </w:rPr>
        <w:t>I</w:t>
      </w:r>
      <w:r w:rsidR="00854268" w:rsidRPr="00B71301">
        <w:rPr>
          <w:sz w:val="17"/>
          <w:szCs w:val="17"/>
        </w:rPr>
        <w:t>noculations</w:t>
      </w:r>
      <w:r w:rsidR="00854268">
        <w:rPr>
          <w:sz w:val="17"/>
          <w:szCs w:val="17"/>
        </w:rPr>
        <w:t xml:space="preserve"> (vaccinations)</w:t>
      </w:r>
      <w:r w:rsidR="00854268" w:rsidRPr="00B71301">
        <w:rPr>
          <w:sz w:val="17"/>
          <w:szCs w:val="17"/>
        </w:rPr>
        <w:t xml:space="preserve"> </w:t>
      </w:r>
      <w:r w:rsidRPr="00B71301">
        <w:rPr>
          <w:sz w:val="17"/>
          <w:szCs w:val="17"/>
        </w:rPr>
        <w:t xml:space="preserve">are </w:t>
      </w:r>
      <w:r w:rsidR="00854268">
        <w:rPr>
          <w:sz w:val="17"/>
          <w:szCs w:val="17"/>
        </w:rPr>
        <w:t xml:space="preserve">not </w:t>
      </w:r>
      <w:r w:rsidRPr="00B71301">
        <w:rPr>
          <w:sz w:val="17"/>
          <w:szCs w:val="17"/>
        </w:rPr>
        <w:t xml:space="preserve">required for travel to </w:t>
      </w:r>
      <w:smartTag w:uri="urn:schemas-microsoft-com:office:smarttags" w:element="country-region">
        <w:smartTag w:uri="urn:schemas-microsoft-com:office:smarttags" w:element="place">
          <w:r w:rsidRPr="00B71301">
            <w:rPr>
              <w:sz w:val="17"/>
              <w:szCs w:val="17"/>
            </w:rPr>
            <w:t>Israel</w:t>
          </w:r>
        </w:smartTag>
      </w:smartTag>
      <w:r w:rsidR="00854268" w:rsidRPr="00854268">
        <w:rPr>
          <w:sz w:val="17"/>
          <w:szCs w:val="17"/>
        </w:rPr>
        <w:t xml:space="preserve"> </w:t>
      </w:r>
      <w:r w:rsidR="00854268" w:rsidRPr="00B71301">
        <w:rPr>
          <w:sz w:val="17"/>
          <w:szCs w:val="17"/>
        </w:rPr>
        <w:t xml:space="preserve">at </w:t>
      </w:r>
      <w:r w:rsidR="00854268">
        <w:rPr>
          <w:sz w:val="17"/>
          <w:szCs w:val="17"/>
        </w:rPr>
        <w:t xml:space="preserve">the </w:t>
      </w:r>
      <w:r w:rsidR="00854268" w:rsidRPr="00B71301">
        <w:rPr>
          <w:sz w:val="17"/>
          <w:szCs w:val="17"/>
        </w:rPr>
        <w:t>pres</w:t>
      </w:r>
      <w:r w:rsidR="00854268">
        <w:rPr>
          <w:sz w:val="17"/>
          <w:szCs w:val="17"/>
        </w:rPr>
        <w:t>ent</w:t>
      </w:r>
      <w:r w:rsidR="00854268" w:rsidRPr="00B71301">
        <w:rPr>
          <w:sz w:val="17"/>
          <w:szCs w:val="17"/>
        </w:rPr>
        <w:t xml:space="preserve"> time</w:t>
      </w:r>
      <w:r w:rsidRPr="00B71301">
        <w:rPr>
          <w:sz w:val="17"/>
          <w:szCs w:val="17"/>
        </w:rPr>
        <w:t xml:space="preserve">, but please check your local health authority for </w:t>
      </w:r>
      <w:r w:rsidR="00854268" w:rsidRPr="00B71301">
        <w:rPr>
          <w:sz w:val="17"/>
          <w:szCs w:val="17"/>
        </w:rPr>
        <w:t>up</w:t>
      </w:r>
      <w:r w:rsidR="00854268">
        <w:rPr>
          <w:sz w:val="17"/>
          <w:szCs w:val="17"/>
        </w:rPr>
        <w:t>-</w:t>
      </w:r>
      <w:r w:rsidR="00854268" w:rsidRPr="00B71301">
        <w:rPr>
          <w:sz w:val="17"/>
          <w:szCs w:val="17"/>
        </w:rPr>
        <w:t>to</w:t>
      </w:r>
      <w:r w:rsidR="00854268">
        <w:rPr>
          <w:sz w:val="17"/>
          <w:szCs w:val="17"/>
        </w:rPr>
        <w:t>-</w:t>
      </w:r>
      <w:r w:rsidRPr="00B71301">
        <w:rPr>
          <w:sz w:val="17"/>
          <w:szCs w:val="17"/>
        </w:rPr>
        <w:t>date information</w:t>
      </w:r>
      <w:r w:rsidR="0061356B">
        <w:rPr>
          <w:sz w:val="17"/>
          <w:szCs w:val="17"/>
        </w:rPr>
        <w:t>.</w:t>
      </w:r>
      <w:r w:rsidRPr="00B71301">
        <w:rPr>
          <w:sz w:val="17"/>
          <w:szCs w:val="17"/>
        </w:rPr>
        <w:t xml:space="preserve"> </w:t>
      </w:r>
      <w:r w:rsidRPr="00E358E4">
        <w:rPr>
          <w:sz w:val="17"/>
          <w:szCs w:val="17"/>
        </w:rPr>
        <w:t>This</w:t>
      </w:r>
      <w:r w:rsidRPr="00C27662">
        <w:rPr>
          <w:sz w:val="17"/>
        </w:rPr>
        <w:t xml:space="preserve"> tour requires a great deal of walking; some of it will be difficult</w:t>
      </w:r>
      <w:r w:rsidR="0068326D" w:rsidRPr="00C27662">
        <w:rPr>
          <w:sz w:val="17"/>
        </w:rPr>
        <w:t xml:space="preserve">. </w:t>
      </w:r>
      <w:r w:rsidRPr="00C27662">
        <w:rPr>
          <w:sz w:val="17"/>
        </w:rPr>
        <w:t>Thus, each person touring should be in good physical condition</w:t>
      </w:r>
      <w:r w:rsidR="0068326D" w:rsidRPr="00C27662">
        <w:rPr>
          <w:sz w:val="17"/>
        </w:rPr>
        <w:t>.</w:t>
      </w:r>
      <w:r w:rsidR="0068326D" w:rsidRPr="0061356B">
        <w:rPr>
          <w:sz w:val="17"/>
          <w:szCs w:val="17"/>
        </w:rPr>
        <w:t xml:space="preserve"> </w:t>
      </w:r>
      <w:r w:rsidRPr="000453DA">
        <w:rPr>
          <w:sz w:val="17"/>
          <w:szCs w:val="17"/>
        </w:rPr>
        <w:t>If you need any physical help</w:t>
      </w:r>
      <w:r w:rsidR="00E358E4">
        <w:rPr>
          <w:sz w:val="17"/>
          <w:szCs w:val="17"/>
        </w:rPr>
        <w:t xml:space="preserve"> such as walkers, an assistant, etc.</w:t>
      </w:r>
      <w:r w:rsidRPr="000453DA">
        <w:rPr>
          <w:sz w:val="17"/>
          <w:szCs w:val="17"/>
        </w:rPr>
        <w:t xml:space="preserve"> during the trip, it will be the responsibility of the participant to secure all needed help.</w:t>
      </w:r>
      <w:r w:rsidRPr="000453DA">
        <w:t xml:space="preserve"> </w:t>
      </w:r>
      <w:r>
        <w:rPr>
          <w:sz w:val="17"/>
          <w:szCs w:val="17"/>
        </w:rPr>
        <w:t>Furthermore, all medical expenses incurred while in Israel are the sole responsibility of the traveler.</w:t>
      </w:r>
    </w:p>
    <w:p w14:paraId="24C3F22A" w14:textId="77777777" w:rsidR="004F5CC6" w:rsidRPr="00B71301" w:rsidRDefault="004F5CC6" w:rsidP="00C27662">
      <w:pPr>
        <w:spacing w:after="80"/>
        <w:jc w:val="both"/>
        <w:rPr>
          <w:sz w:val="17"/>
          <w:szCs w:val="17"/>
        </w:rPr>
      </w:pPr>
      <w:r w:rsidRPr="00B71301">
        <w:rPr>
          <w:b/>
          <w:sz w:val="17"/>
          <w:szCs w:val="17"/>
        </w:rPr>
        <w:t>BAGGAGE</w:t>
      </w:r>
      <w:r w:rsidRPr="00B71301">
        <w:rPr>
          <w:sz w:val="17"/>
          <w:szCs w:val="17"/>
        </w:rPr>
        <w:t>: Baggage is limited to one (1) piece of luggage per person; the combined total dimensions of the bag may not be larger than 62 inches or exceed 50 pounds</w:t>
      </w:r>
      <w:r w:rsidR="0068326D">
        <w:rPr>
          <w:sz w:val="17"/>
          <w:szCs w:val="17"/>
        </w:rPr>
        <w:t xml:space="preserve">. </w:t>
      </w:r>
      <w:r w:rsidRPr="00B71301">
        <w:rPr>
          <w:sz w:val="17"/>
          <w:szCs w:val="17"/>
        </w:rPr>
        <w:t>One piece of carry-on luggage is allowed; the total combined dimensions may not be larger than 41 inches or exceed 40 pounds</w:t>
      </w:r>
      <w:r w:rsidR="0068326D">
        <w:rPr>
          <w:sz w:val="17"/>
          <w:szCs w:val="17"/>
        </w:rPr>
        <w:t xml:space="preserve">. </w:t>
      </w:r>
      <w:r w:rsidRPr="00B71301">
        <w:rPr>
          <w:sz w:val="17"/>
          <w:szCs w:val="17"/>
        </w:rPr>
        <w:t>All excess baggage charges will be collected at the airport and paid for by the passenger</w:t>
      </w:r>
      <w:r w:rsidR="0068326D">
        <w:rPr>
          <w:sz w:val="17"/>
          <w:szCs w:val="17"/>
        </w:rPr>
        <w:t xml:space="preserve">. </w:t>
      </w:r>
      <w:r w:rsidRPr="00B71301">
        <w:rPr>
          <w:sz w:val="17"/>
          <w:szCs w:val="17"/>
        </w:rPr>
        <w:t>Baggage is at your “own risk” throughout the tour</w:t>
      </w:r>
      <w:r w:rsidR="0068326D">
        <w:rPr>
          <w:sz w:val="17"/>
          <w:szCs w:val="17"/>
        </w:rPr>
        <w:t xml:space="preserve">. </w:t>
      </w:r>
      <w:r w:rsidRPr="00B71301">
        <w:rPr>
          <w:b/>
          <w:i/>
          <w:sz w:val="17"/>
          <w:szCs w:val="17"/>
        </w:rPr>
        <w:t>Hope for Israel</w:t>
      </w:r>
      <w:r w:rsidRPr="00B71301">
        <w:rPr>
          <w:sz w:val="17"/>
          <w:szCs w:val="17"/>
        </w:rPr>
        <w:t xml:space="preserve"> is not responsible for lost or damaged baggage</w:t>
      </w:r>
      <w:r w:rsidR="0068326D">
        <w:rPr>
          <w:sz w:val="17"/>
          <w:szCs w:val="17"/>
        </w:rPr>
        <w:t xml:space="preserve">. </w:t>
      </w:r>
      <w:r w:rsidR="00C27662">
        <w:rPr>
          <w:sz w:val="17"/>
          <w:szCs w:val="17"/>
        </w:rPr>
        <w:t>Again, b</w:t>
      </w:r>
      <w:r w:rsidRPr="00B71301">
        <w:rPr>
          <w:sz w:val="17"/>
          <w:szCs w:val="17"/>
        </w:rPr>
        <w:t>a</w:t>
      </w:r>
      <w:r w:rsidR="0068326D">
        <w:rPr>
          <w:sz w:val="17"/>
          <w:szCs w:val="17"/>
        </w:rPr>
        <w:t>ggage insurance is recommended.</w:t>
      </w:r>
    </w:p>
    <w:p w14:paraId="0C2DF836" w14:textId="0B2F722D" w:rsidR="00E358E4" w:rsidRPr="00B71301" w:rsidRDefault="004F5CC6" w:rsidP="008D5B9B">
      <w:pPr>
        <w:spacing w:after="80"/>
        <w:jc w:val="both"/>
        <w:rPr>
          <w:sz w:val="17"/>
          <w:szCs w:val="17"/>
        </w:rPr>
      </w:pPr>
      <w:r w:rsidRPr="00B71301">
        <w:rPr>
          <w:b/>
          <w:sz w:val="17"/>
          <w:szCs w:val="17"/>
        </w:rPr>
        <w:t>CANCELLATION</w:t>
      </w:r>
      <w:r w:rsidRPr="00B71301">
        <w:rPr>
          <w:sz w:val="17"/>
          <w:szCs w:val="17"/>
        </w:rPr>
        <w:t>: Cancellation notices r</w:t>
      </w:r>
      <w:r w:rsidR="008D5B9B">
        <w:rPr>
          <w:sz w:val="17"/>
          <w:szCs w:val="17"/>
        </w:rPr>
        <w:t>eceived before</w:t>
      </w:r>
      <w:r w:rsidR="00C11118">
        <w:rPr>
          <w:sz w:val="17"/>
          <w:szCs w:val="17"/>
        </w:rPr>
        <w:t xml:space="preserve"> </w:t>
      </w:r>
      <w:r w:rsidR="00845500">
        <w:rPr>
          <w:sz w:val="17"/>
          <w:szCs w:val="17"/>
        </w:rPr>
        <w:t>November 1</w:t>
      </w:r>
      <w:r w:rsidR="006F3C88">
        <w:rPr>
          <w:sz w:val="17"/>
          <w:szCs w:val="17"/>
        </w:rPr>
        <w:t xml:space="preserve">, </w:t>
      </w:r>
      <w:r w:rsidR="00845500">
        <w:rPr>
          <w:sz w:val="17"/>
          <w:szCs w:val="17"/>
        </w:rPr>
        <w:t>2018</w:t>
      </w:r>
      <w:r w:rsidR="008933DE">
        <w:rPr>
          <w:sz w:val="17"/>
          <w:szCs w:val="17"/>
        </w:rPr>
        <w:t xml:space="preserve"> </w:t>
      </w:r>
      <w:r w:rsidRPr="00B71301">
        <w:rPr>
          <w:sz w:val="17"/>
          <w:szCs w:val="17"/>
        </w:rPr>
        <w:t>will receive back 50% of the total payments made</w:t>
      </w:r>
      <w:r w:rsidR="008D5B9B" w:rsidRPr="00B71301">
        <w:rPr>
          <w:sz w:val="17"/>
          <w:szCs w:val="17"/>
        </w:rPr>
        <w:t>, minus the rese</w:t>
      </w:r>
      <w:r w:rsidR="008D5B9B">
        <w:rPr>
          <w:sz w:val="17"/>
          <w:szCs w:val="17"/>
        </w:rPr>
        <w:t>rvation fee of $200 per person</w:t>
      </w:r>
      <w:r w:rsidR="0068326D">
        <w:rPr>
          <w:sz w:val="17"/>
          <w:szCs w:val="17"/>
        </w:rPr>
        <w:t>.</w:t>
      </w:r>
      <w:r w:rsidRPr="00B71301">
        <w:rPr>
          <w:sz w:val="17"/>
          <w:szCs w:val="17"/>
        </w:rPr>
        <w:t xml:space="preserve"> Cancellation notices r</w:t>
      </w:r>
      <w:r w:rsidR="00C11118">
        <w:rPr>
          <w:sz w:val="17"/>
          <w:szCs w:val="17"/>
        </w:rPr>
        <w:t>eceived af</w:t>
      </w:r>
      <w:r w:rsidR="00845500">
        <w:rPr>
          <w:sz w:val="17"/>
          <w:szCs w:val="17"/>
        </w:rPr>
        <w:t>ter November 1</w:t>
      </w:r>
      <w:r w:rsidR="00053813">
        <w:rPr>
          <w:sz w:val="17"/>
          <w:szCs w:val="17"/>
        </w:rPr>
        <w:t xml:space="preserve">, </w:t>
      </w:r>
      <w:r w:rsidR="00845500">
        <w:rPr>
          <w:sz w:val="17"/>
          <w:szCs w:val="17"/>
        </w:rPr>
        <w:t>2018</w:t>
      </w:r>
      <w:r w:rsidR="003F491D">
        <w:rPr>
          <w:sz w:val="17"/>
          <w:szCs w:val="17"/>
        </w:rPr>
        <w:t xml:space="preserve"> </w:t>
      </w:r>
      <w:r w:rsidRPr="00B71301">
        <w:rPr>
          <w:sz w:val="17"/>
          <w:szCs w:val="17"/>
        </w:rPr>
        <w:t xml:space="preserve">will not receive any refund from </w:t>
      </w:r>
      <w:r w:rsidRPr="00B71301">
        <w:rPr>
          <w:b/>
          <w:i/>
          <w:sz w:val="17"/>
          <w:szCs w:val="17"/>
        </w:rPr>
        <w:t>Hope for Israel</w:t>
      </w:r>
      <w:r w:rsidR="0068326D">
        <w:rPr>
          <w:sz w:val="17"/>
          <w:szCs w:val="17"/>
        </w:rPr>
        <w:t xml:space="preserve"> ministries.</w:t>
      </w:r>
      <w:r w:rsidRPr="00B71301">
        <w:rPr>
          <w:sz w:val="17"/>
          <w:szCs w:val="17"/>
        </w:rPr>
        <w:t xml:space="preserve"> All returned checks will be charged a $25 service fee per check and the reservation will be forfei</w:t>
      </w:r>
      <w:r w:rsidR="0068326D">
        <w:rPr>
          <w:sz w:val="17"/>
          <w:szCs w:val="17"/>
        </w:rPr>
        <w:t>ted until full payment is made.</w:t>
      </w:r>
      <w:r w:rsidR="005672E1">
        <w:rPr>
          <w:sz w:val="17"/>
          <w:szCs w:val="17"/>
        </w:rPr>
        <w:t xml:space="preserve"> </w:t>
      </w:r>
    </w:p>
    <w:p w14:paraId="4134582C" w14:textId="77777777" w:rsidR="008D5B9B" w:rsidRDefault="008D5B9B" w:rsidP="00E358E4">
      <w:pPr>
        <w:spacing w:after="80"/>
        <w:jc w:val="both"/>
        <w:rPr>
          <w:sz w:val="17"/>
          <w:szCs w:val="17"/>
        </w:rPr>
      </w:pPr>
    </w:p>
    <w:p w14:paraId="5158E93D" w14:textId="77777777" w:rsidR="008D5B9B" w:rsidRDefault="008D5B9B" w:rsidP="00E358E4">
      <w:pPr>
        <w:spacing w:after="80"/>
        <w:jc w:val="both"/>
        <w:rPr>
          <w:sz w:val="17"/>
          <w:szCs w:val="17"/>
        </w:rPr>
      </w:pPr>
    </w:p>
    <w:p w14:paraId="5A97DB43" w14:textId="10275E4A" w:rsidR="00E358E4" w:rsidRPr="00B71301" w:rsidRDefault="00E358E4" w:rsidP="00E358E4">
      <w:pPr>
        <w:spacing w:after="80"/>
        <w:jc w:val="both"/>
        <w:rPr>
          <w:sz w:val="17"/>
          <w:szCs w:val="17"/>
        </w:rPr>
      </w:pPr>
      <w:r w:rsidRPr="00B71301">
        <w:rPr>
          <w:sz w:val="17"/>
          <w:szCs w:val="17"/>
        </w:rPr>
        <w:lastRenderedPageBreak/>
        <w:t>Delays, cancellations and overbooking by participating Third Party Providers may occur on air flights, cruise and land reservations</w:t>
      </w:r>
      <w:r>
        <w:rPr>
          <w:sz w:val="17"/>
          <w:szCs w:val="17"/>
        </w:rPr>
        <w:t xml:space="preserve">. </w:t>
      </w:r>
      <w:r w:rsidRPr="00B71301">
        <w:rPr>
          <w:sz w:val="17"/>
          <w:szCs w:val="17"/>
        </w:rPr>
        <w:t>While Amsalem Tours/</w:t>
      </w:r>
      <w:r w:rsidRPr="00B71301">
        <w:rPr>
          <w:b/>
          <w:i/>
          <w:sz w:val="17"/>
          <w:szCs w:val="17"/>
        </w:rPr>
        <w:t>Hope for Israel</w:t>
      </w:r>
      <w:r w:rsidRPr="00B71301">
        <w:rPr>
          <w:sz w:val="17"/>
          <w:szCs w:val="17"/>
        </w:rPr>
        <w:t xml:space="preserve"> will do its utmost to avoid these inconveniences, it shall not be liable or responsible for the acts or omissions of such Third Party Providers</w:t>
      </w:r>
      <w:r>
        <w:rPr>
          <w:sz w:val="17"/>
          <w:szCs w:val="17"/>
        </w:rPr>
        <w:t>.</w:t>
      </w:r>
    </w:p>
    <w:p w14:paraId="0EC37EE9" w14:textId="3D6937BD" w:rsidR="004F5CC6" w:rsidRPr="00B71301" w:rsidRDefault="00E358E4" w:rsidP="00A16290">
      <w:pPr>
        <w:spacing w:after="80"/>
        <w:jc w:val="both"/>
        <w:rPr>
          <w:sz w:val="17"/>
          <w:szCs w:val="17"/>
        </w:rPr>
      </w:pPr>
      <w:r w:rsidRPr="00B71301">
        <w:rPr>
          <w:sz w:val="17"/>
          <w:szCs w:val="17"/>
        </w:rPr>
        <w:t>Amsalem Tours/</w:t>
      </w:r>
      <w:r w:rsidRPr="00B71301">
        <w:rPr>
          <w:b/>
          <w:i/>
          <w:sz w:val="17"/>
          <w:szCs w:val="17"/>
        </w:rPr>
        <w:t>Hope for Israel</w:t>
      </w:r>
      <w:r w:rsidRPr="00B71301">
        <w:rPr>
          <w:sz w:val="17"/>
          <w:szCs w:val="17"/>
        </w:rPr>
        <w:t xml:space="preserve"> reserve</w:t>
      </w:r>
      <w:r>
        <w:rPr>
          <w:sz w:val="17"/>
          <w:szCs w:val="17"/>
        </w:rPr>
        <w:t>s</w:t>
      </w:r>
      <w:r w:rsidRPr="00B71301">
        <w:rPr>
          <w:sz w:val="17"/>
          <w:szCs w:val="17"/>
        </w:rPr>
        <w:t xml:space="preserve"> the right (</w:t>
      </w:r>
      <w:proofErr w:type="spellStart"/>
      <w:r w:rsidRPr="00B71301">
        <w:rPr>
          <w:sz w:val="17"/>
          <w:szCs w:val="17"/>
        </w:rPr>
        <w:t>i</w:t>
      </w:r>
      <w:proofErr w:type="spellEnd"/>
      <w:r w:rsidRPr="00B71301">
        <w:rPr>
          <w:sz w:val="17"/>
          <w:szCs w:val="17"/>
        </w:rPr>
        <w:t>) to cancel any tour, substitute hotels and make such alterations in tour itineraries as may be necessary or desirable for the convenience of the parties and the proper carrying out of the tour(s); and, (ii) to decline to accept or retain any person as a member of any tour</w:t>
      </w:r>
      <w:r w:rsidR="005672E1">
        <w:rPr>
          <w:sz w:val="17"/>
          <w:szCs w:val="17"/>
        </w:rPr>
        <w:t xml:space="preserve">. In the event of </w:t>
      </w:r>
      <w:r w:rsidR="00E940D6">
        <w:rPr>
          <w:sz w:val="17"/>
          <w:szCs w:val="17"/>
        </w:rPr>
        <w:t xml:space="preserve">this </w:t>
      </w:r>
      <w:r>
        <w:rPr>
          <w:sz w:val="17"/>
          <w:szCs w:val="17"/>
        </w:rPr>
        <w:t>happening, a</w:t>
      </w:r>
      <w:r w:rsidRPr="00B71301">
        <w:rPr>
          <w:sz w:val="17"/>
          <w:szCs w:val="17"/>
        </w:rPr>
        <w:t>ll additional cost</w:t>
      </w:r>
      <w:r>
        <w:rPr>
          <w:sz w:val="17"/>
          <w:szCs w:val="17"/>
        </w:rPr>
        <w:t>s</w:t>
      </w:r>
      <w:r w:rsidRPr="00B71301">
        <w:rPr>
          <w:sz w:val="17"/>
          <w:szCs w:val="17"/>
        </w:rPr>
        <w:t xml:space="preserve"> shall be the passenger’s responsibility</w:t>
      </w:r>
      <w:r>
        <w:rPr>
          <w:sz w:val="17"/>
          <w:szCs w:val="17"/>
        </w:rPr>
        <w:t xml:space="preserve">. </w:t>
      </w:r>
      <w:r w:rsidRPr="002F6C64">
        <w:rPr>
          <w:sz w:val="17"/>
          <w:szCs w:val="17"/>
        </w:rPr>
        <w:t>In addition, Amsalem Tours/</w:t>
      </w:r>
      <w:r w:rsidRPr="002F6C64">
        <w:rPr>
          <w:b/>
          <w:i/>
          <w:sz w:val="17"/>
          <w:szCs w:val="17"/>
        </w:rPr>
        <w:t>Hope for Israel</w:t>
      </w:r>
      <w:r w:rsidRPr="00E358E4">
        <w:rPr>
          <w:sz w:val="17"/>
          <w:szCs w:val="17"/>
        </w:rPr>
        <w:t xml:space="preserve"> may cancel </w:t>
      </w:r>
      <w:r w:rsidR="009D4139">
        <w:rPr>
          <w:sz w:val="17"/>
          <w:szCs w:val="17"/>
        </w:rPr>
        <w:t xml:space="preserve">the tour </w:t>
      </w:r>
      <w:r w:rsidRPr="00E358E4">
        <w:rPr>
          <w:sz w:val="17"/>
          <w:szCs w:val="17"/>
        </w:rPr>
        <w:t>prior to departure</w:t>
      </w:r>
      <w:r w:rsidRPr="00146752">
        <w:rPr>
          <w:sz w:val="17"/>
          <w:szCs w:val="17"/>
        </w:rPr>
        <w:t>. In such a case, a full refund of all payments</w:t>
      </w:r>
      <w:r w:rsidR="009D4139">
        <w:rPr>
          <w:sz w:val="17"/>
          <w:szCs w:val="17"/>
        </w:rPr>
        <w:t xml:space="preserve"> will be </w:t>
      </w:r>
      <w:r w:rsidR="00A16290">
        <w:rPr>
          <w:sz w:val="17"/>
          <w:szCs w:val="17"/>
        </w:rPr>
        <w:t>made</w:t>
      </w:r>
      <w:r w:rsidRPr="00146752">
        <w:rPr>
          <w:sz w:val="17"/>
          <w:szCs w:val="17"/>
        </w:rPr>
        <w:t xml:space="preserve">. </w:t>
      </w:r>
    </w:p>
    <w:p w14:paraId="7CE8592D" w14:textId="77777777" w:rsidR="004F5CC6" w:rsidRPr="00B71301" w:rsidRDefault="004F5CC6" w:rsidP="004F5CC6">
      <w:pPr>
        <w:spacing w:after="80"/>
        <w:jc w:val="both"/>
        <w:rPr>
          <w:sz w:val="17"/>
          <w:szCs w:val="17"/>
        </w:rPr>
      </w:pPr>
      <w:r w:rsidRPr="00B71301">
        <w:rPr>
          <w:b/>
          <w:sz w:val="17"/>
          <w:szCs w:val="17"/>
        </w:rPr>
        <w:t>FUEL SURCHARGES AND AIRPORT TAXES</w:t>
      </w:r>
      <w:r w:rsidRPr="00B71301">
        <w:rPr>
          <w:sz w:val="17"/>
          <w:szCs w:val="17"/>
        </w:rPr>
        <w:t>: Fuel surcharges and airport taxes are</w:t>
      </w:r>
      <w:r>
        <w:rPr>
          <w:sz w:val="17"/>
          <w:szCs w:val="17"/>
        </w:rPr>
        <w:t xml:space="preserve"> </w:t>
      </w:r>
      <w:r w:rsidRPr="00B71301">
        <w:rPr>
          <w:sz w:val="17"/>
          <w:szCs w:val="17"/>
        </w:rPr>
        <w:t>inc</w:t>
      </w:r>
      <w:r>
        <w:rPr>
          <w:sz w:val="17"/>
          <w:szCs w:val="17"/>
        </w:rPr>
        <w:t>luded in the price of the tour,</w:t>
      </w:r>
      <w:r w:rsidRPr="00B71301">
        <w:rPr>
          <w:sz w:val="17"/>
          <w:szCs w:val="17"/>
        </w:rPr>
        <w:t xml:space="preserve"> </w:t>
      </w:r>
      <w:r w:rsidR="006F3C88">
        <w:rPr>
          <w:sz w:val="17"/>
          <w:szCs w:val="17"/>
        </w:rPr>
        <w:t xml:space="preserve">but </w:t>
      </w:r>
      <w:r w:rsidRPr="00B71301">
        <w:rPr>
          <w:sz w:val="17"/>
          <w:szCs w:val="17"/>
        </w:rPr>
        <w:t xml:space="preserve">are subject to change by the airline, </w:t>
      </w:r>
      <w:r>
        <w:rPr>
          <w:sz w:val="17"/>
          <w:szCs w:val="17"/>
        </w:rPr>
        <w:t xml:space="preserve">and </w:t>
      </w:r>
      <w:r w:rsidRPr="00B71301">
        <w:rPr>
          <w:sz w:val="17"/>
          <w:szCs w:val="17"/>
        </w:rPr>
        <w:t>the traveler will be charged th</w:t>
      </w:r>
      <w:r>
        <w:rPr>
          <w:sz w:val="17"/>
          <w:szCs w:val="17"/>
        </w:rPr>
        <w:t>e additional cost at ticketing.</w:t>
      </w:r>
    </w:p>
    <w:p w14:paraId="78B21DD0" w14:textId="4A73DC60" w:rsidR="004F5CC6" w:rsidRPr="00B71301" w:rsidRDefault="004F5CC6" w:rsidP="00C646DA">
      <w:pPr>
        <w:spacing w:after="80"/>
        <w:jc w:val="both"/>
        <w:rPr>
          <w:sz w:val="17"/>
          <w:szCs w:val="17"/>
        </w:rPr>
      </w:pPr>
      <w:r w:rsidRPr="00B71301">
        <w:rPr>
          <w:b/>
          <w:sz w:val="17"/>
          <w:szCs w:val="17"/>
        </w:rPr>
        <w:t>RESPONSIBILITY</w:t>
      </w:r>
      <w:r w:rsidRPr="00B71301">
        <w:rPr>
          <w:sz w:val="17"/>
          <w:szCs w:val="17"/>
        </w:rPr>
        <w:t>: Amsalem Tours/</w:t>
      </w:r>
      <w:r w:rsidRPr="00B71301">
        <w:rPr>
          <w:b/>
          <w:i/>
          <w:sz w:val="17"/>
          <w:szCs w:val="17"/>
        </w:rPr>
        <w:t xml:space="preserve">Hope for </w:t>
      </w:r>
      <w:smartTag w:uri="urn:schemas-microsoft-com:office:smarttags" w:element="place">
        <w:smartTag w:uri="urn:schemas-microsoft-com:office:smarttags" w:element="country-region">
          <w:r w:rsidRPr="00B71301">
            <w:rPr>
              <w:b/>
              <w:i/>
              <w:sz w:val="17"/>
              <w:szCs w:val="17"/>
            </w:rPr>
            <w:t>Israel</w:t>
          </w:r>
        </w:smartTag>
      </w:smartTag>
      <w:r w:rsidRPr="00B71301">
        <w:rPr>
          <w:sz w:val="17"/>
          <w:szCs w:val="17"/>
        </w:rPr>
        <w:t xml:space="preserve"> is acting solely as an intermediary agent for the travel suppliers providing the mea</w:t>
      </w:r>
      <w:r>
        <w:rPr>
          <w:sz w:val="17"/>
          <w:szCs w:val="17"/>
        </w:rPr>
        <w:t>ns of transportation, hotel and</w:t>
      </w:r>
      <w:r w:rsidRPr="00B71301">
        <w:rPr>
          <w:sz w:val="17"/>
          <w:szCs w:val="17"/>
        </w:rPr>
        <w:t>/or all other related services being purchased (the “Third Party Providers”)</w:t>
      </w:r>
      <w:r w:rsidR="0068326D">
        <w:rPr>
          <w:sz w:val="17"/>
          <w:szCs w:val="17"/>
        </w:rPr>
        <w:t xml:space="preserve">. </w:t>
      </w:r>
      <w:r w:rsidRPr="00B71301">
        <w:rPr>
          <w:sz w:val="17"/>
          <w:szCs w:val="17"/>
        </w:rPr>
        <w:t>Amsalem Tours/</w:t>
      </w:r>
      <w:r w:rsidRPr="00B71301">
        <w:rPr>
          <w:b/>
          <w:i/>
          <w:sz w:val="17"/>
          <w:szCs w:val="17"/>
        </w:rPr>
        <w:t>Hope for Israel</w:t>
      </w:r>
      <w:r w:rsidRPr="00B71301">
        <w:rPr>
          <w:sz w:val="17"/>
          <w:szCs w:val="17"/>
        </w:rPr>
        <w:t>, therefore, shall not be held liable or responsible for any injury, illness, loss or damage to any person or property or additional expense involved with travel resulting from acts of God, detention, annoyance, delays, quarantine, strikes, thefts, pilferage, diseases, civil disturbances, terrorism, government restrictions or regulations, discrepancies or changes in transportation or hotel services</w:t>
      </w:r>
      <w:r w:rsidR="000A7A27">
        <w:rPr>
          <w:sz w:val="17"/>
          <w:szCs w:val="17"/>
        </w:rPr>
        <w:t>,</w:t>
      </w:r>
      <w:r w:rsidRPr="00B71301">
        <w:rPr>
          <w:sz w:val="17"/>
          <w:szCs w:val="17"/>
        </w:rPr>
        <w:t xml:space="preserve"> or any other matter over which Amsalem Tours/</w:t>
      </w:r>
      <w:r w:rsidRPr="00B71301">
        <w:rPr>
          <w:b/>
          <w:i/>
          <w:sz w:val="17"/>
          <w:szCs w:val="17"/>
        </w:rPr>
        <w:t>Hope for Israel</w:t>
      </w:r>
      <w:r w:rsidRPr="00B71301">
        <w:rPr>
          <w:sz w:val="17"/>
          <w:szCs w:val="17"/>
        </w:rPr>
        <w:t xml:space="preserve"> has no control</w:t>
      </w:r>
      <w:r w:rsidR="00D57903">
        <w:rPr>
          <w:sz w:val="17"/>
          <w:szCs w:val="17"/>
        </w:rPr>
        <w:t>.</w:t>
      </w:r>
      <w:r w:rsidR="00E940D6">
        <w:rPr>
          <w:sz w:val="17"/>
          <w:szCs w:val="17"/>
        </w:rPr>
        <w:t xml:space="preserve"> </w:t>
      </w:r>
      <w:r w:rsidR="000A7A27">
        <w:rPr>
          <w:sz w:val="17"/>
          <w:szCs w:val="17"/>
        </w:rPr>
        <w:t>Amsalem Tours/</w:t>
      </w:r>
      <w:r w:rsidR="000A7A27" w:rsidRPr="00146752">
        <w:rPr>
          <w:b/>
          <w:bCs/>
          <w:i/>
          <w:iCs/>
          <w:sz w:val="17"/>
          <w:szCs w:val="17"/>
        </w:rPr>
        <w:t>Hope for Israel</w:t>
      </w:r>
      <w:r w:rsidR="000A7A27">
        <w:rPr>
          <w:sz w:val="17"/>
          <w:szCs w:val="17"/>
        </w:rPr>
        <w:t xml:space="preserve"> </w:t>
      </w:r>
      <w:r w:rsidR="000A7A27" w:rsidRPr="00146752">
        <w:rPr>
          <w:sz w:val="17"/>
          <w:szCs w:val="17"/>
        </w:rPr>
        <w:t xml:space="preserve">is not responsible </w:t>
      </w:r>
      <w:r w:rsidRPr="00B71301">
        <w:rPr>
          <w:sz w:val="17"/>
          <w:szCs w:val="17"/>
        </w:rPr>
        <w:t xml:space="preserve">for </w:t>
      </w:r>
      <w:r w:rsidR="00C646DA" w:rsidRPr="00B71301">
        <w:rPr>
          <w:sz w:val="17"/>
          <w:szCs w:val="17"/>
        </w:rPr>
        <w:t xml:space="preserve">mechanical difficulties, failure of any means of transportation to arrive or depart as scheduled, </w:t>
      </w:r>
      <w:r w:rsidR="00C646DA">
        <w:rPr>
          <w:sz w:val="17"/>
          <w:szCs w:val="17"/>
        </w:rPr>
        <w:t>or poor</w:t>
      </w:r>
      <w:r w:rsidRPr="00B71301">
        <w:rPr>
          <w:sz w:val="17"/>
          <w:szCs w:val="17"/>
        </w:rPr>
        <w:t xml:space="preserve"> quality</w:t>
      </w:r>
      <w:r w:rsidR="00E940D6">
        <w:rPr>
          <w:sz w:val="17"/>
          <w:szCs w:val="17"/>
        </w:rPr>
        <w:t xml:space="preserve"> </w:t>
      </w:r>
      <w:r w:rsidR="00C646DA">
        <w:rPr>
          <w:sz w:val="17"/>
          <w:szCs w:val="17"/>
        </w:rPr>
        <w:t xml:space="preserve">of the following: </w:t>
      </w:r>
      <w:r w:rsidRPr="00B71301">
        <w:rPr>
          <w:sz w:val="17"/>
          <w:szCs w:val="17"/>
        </w:rPr>
        <w:t>hygiene, cuisine, sanitation facilities, cleanliness, telecommunication facilities, methods of conducting businesses, emergency medical evacuation, treatment or medical services existing at any travel destination</w:t>
      </w:r>
      <w:r w:rsidR="0068326D">
        <w:rPr>
          <w:sz w:val="17"/>
          <w:szCs w:val="17"/>
        </w:rPr>
        <w:t xml:space="preserve">. </w:t>
      </w:r>
      <w:r w:rsidRPr="00B71301">
        <w:rPr>
          <w:sz w:val="17"/>
          <w:szCs w:val="17"/>
        </w:rPr>
        <w:t>By embarking upon his/her travel, the passenger voluntarily assumes all risks involved in such travel, whether expected or unexpected</w:t>
      </w:r>
      <w:r w:rsidR="0068326D">
        <w:rPr>
          <w:sz w:val="17"/>
          <w:szCs w:val="17"/>
        </w:rPr>
        <w:t xml:space="preserve">. </w:t>
      </w:r>
      <w:r w:rsidRPr="00B71301">
        <w:rPr>
          <w:sz w:val="17"/>
          <w:szCs w:val="17"/>
        </w:rPr>
        <w:t>The insurance and acceptance of any exchange orders or tickets shall constitute consent by the purchaser and/or passenger to the foregoing conditions</w:t>
      </w:r>
      <w:r w:rsidR="0068326D">
        <w:rPr>
          <w:sz w:val="17"/>
          <w:szCs w:val="17"/>
        </w:rPr>
        <w:t xml:space="preserve">. </w:t>
      </w:r>
      <w:r w:rsidRPr="00B71301">
        <w:rPr>
          <w:sz w:val="17"/>
          <w:szCs w:val="17"/>
        </w:rPr>
        <w:t>All exchange orders and tickets are also subject to such additional terms and conditions as the Third Party Providers may impose</w:t>
      </w:r>
      <w:r w:rsidR="0068326D">
        <w:rPr>
          <w:sz w:val="17"/>
          <w:szCs w:val="17"/>
        </w:rPr>
        <w:t xml:space="preserve">. </w:t>
      </w:r>
      <w:r w:rsidRPr="00B71301">
        <w:rPr>
          <w:sz w:val="17"/>
          <w:szCs w:val="17"/>
        </w:rPr>
        <w:t>Finally, Amsalem Tours/</w:t>
      </w:r>
      <w:r w:rsidRPr="00B71301">
        <w:rPr>
          <w:b/>
          <w:i/>
          <w:sz w:val="17"/>
          <w:szCs w:val="17"/>
        </w:rPr>
        <w:t xml:space="preserve">Hope for </w:t>
      </w:r>
      <w:smartTag w:uri="urn:schemas-microsoft-com:office:smarttags" w:element="place">
        <w:smartTag w:uri="urn:schemas-microsoft-com:office:smarttags" w:element="country-region">
          <w:r w:rsidRPr="00B71301">
            <w:rPr>
              <w:b/>
              <w:i/>
              <w:sz w:val="17"/>
              <w:szCs w:val="17"/>
            </w:rPr>
            <w:t>Israel</w:t>
          </w:r>
        </w:smartTag>
      </w:smartTag>
      <w:r w:rsidRPr="00B71301">
        <w:rPr>
          <w:sz w:val="17"/>
          <w:szCs w:val="17"/>
        </w:rPr>
        <w:t xml:space="preserve"> shall not be liable for any funds received from the purchaser and/or passenger and paid over to any Third Party Provider that subsequently becomes insolvent or files any bankruptcy or similar proceedings or fails to deliver services</w:t>
      </w:r>
      <w:r w:rsidR="0068326D">
        <w:rPr>
          <w:sz w:val="17"/>
          <w:szCs w:val="17"/>
        </w:rPr>
        <w:t>.</w:t>
      </w:r>
    </w:p>
    <w:p w14:paraId="642EA82D" w14:textId="77777777" w:rsidR="004F5CC6" w:rsidRPr="00B71301" w:rsidRDefault="00E358E4" w:rsidP="00E358E4">
      <w:pPr>
        <w:spacing w:after="80"/>
        <w:jc w:val="both"/>
        <w:rPr>
          <w:sz w:val="17"/>
          <w:szCs w:val="17"/>
        </w:rPr>
      </w:pPr>
      <w:r w:rsidRPr="00B71301">
        <w:rPr>
          <w:b/>
          <w:sz w:val="17"/>
          <w:szCs w:val="17"/>
        </w:rPr>
        <w:t>PERSONAL CONDUCT AND BUSINESS</w:t>
      </w:r>
      <w:r w:rsidRPr="00B71301">
        <w:rPr>
          <w:sz w:val="17"/>
          <w:szCs w:val="17"/>
        </w:rPr>
        <w:t xml:space="preserve">: </w:t>
      </w:r>
      <w:r w:rsidR="003745F6">
        <w:rPr>
          <w:sz w:val="17"/>
          <w:szCs w:val="17"/>
        </w:rPr>
        <w:t xml:space="preserve">The </w:t>
      </w:r>
      <w:r w:rsidR="00BF5A43">
        <w:rPr>
          <w:sz w:val="17"/>
          <w:szCs w:val="17"/>
        </w:rPr>
        <w:t>passenger</w:t>
      </w:r>
      <w:r w:rsidR="003745F6" w:rsidRPr="00B71301">
        <w:rPr>
          <w:sz w:val="17"/>
          <w:szCs w:val="17"/>
        </w:rPr>
        <w:t xml:space="preserve"> </w:t>
      </w:r>
      <w:r w:rsidR="004F5CC6" w:rsidRPr="00B71301">
        <w:rPr>
          <w:sz w:val="17"/>
          <w:szCs w:val="17"/>
        </w:rPr>
        <w:t xml:space="preserve">must stay with the group at all times. In case </w:t>
      </w:r>
      <w:r w:rsidR="003745F6">
        <w:rPr>
          <w:sz w:val="17"/>
          <w:szCs w:val="17"/>
        </w:rPr>
        <w:t xml:space="preserve">the </w:t>
      </w:r>
      <w:r w:rsidR="00BF5A43">
        <w:rPr>
          <w:sz w:val="17"/>
          <w:szCs w:val="17"/>
        </w:rPr>
        <w:t>passenger</w:t>
      </w:r>
      <w:r w:rsidR="003745F6" w:rsidRPr="00B71301">
        <w:rPr>
          <w:sz w:val="17"/>
          <w:szCs w:val="17"/>
        </w:rPr>
        <w:t xml:space="preserve"> </w:t>
      </w:r>
      <w:r w:rsidR="004F5CC6" w:rsidRPr="00B71301">
        <w:rPr>
          <w:sz w:val="17"/>
          <w:szCs w:val="17"/>
        </w:rPr>
        <w:t xml:space="preserve">must leave for </w:t>
      </w:r>
      <w:r w:rsidR="004F5CC6" w:rsidRPr="00A16290">
        <w:rPr>
          <w:sz w:val="17"/>
          <w:u w:val="single"/>
        </w:rPr>
        <w:t>any</w:t>
      </w:r>
      <w:r w:rsidR="004F5CC6" w:rsidRPr="00B71301">
        <w:rPr>
          <w:sz w:val="17"/>
          <w:szCs w:val="17"/>
        </w:rPr>
        <w:t xml:space="preserve"> reason, </w:t>
      </w:r>
      <w:r w:rsidR="003745F6">
        <w:rPr>
          <w:sz w:val="17"/>
          <w:szCs w:val="17"/>
        </w:rPr>
        <w:t xml:space="preserve">the </w:t>
      </w:r>
      <w:r w:rsidR="00BF5A43">
        <w:rPr>
          <w:sz w:val="17"/>
          <w:szCs w:val="17"/>
        </w:rPr>
        <w:t>passenger</w:t>
      </w:r>
      <w:r w:rsidR="003745F6" w:rsidRPr="00B71301">
        <w:rPr>
          <w:sz w:val="17"/>
          <w:szCs w:val="17"/>
        </w:rPr>
        <w:t xml:space="preserve"> </w:t>
      </w:r>
      <w:r w:rsidR="004F5CC6" w:rsidRPr="00B71301">
        <w:rPr>
          <w:sz w:val="17"/>
          <w:szCs w:val="17"/>
        </w:rPr>
        <w:t xml:space="preserve">must notify a representative of </w:t>
      </w:r>
      <w:r w:rsidR="004F5CC6" w:rsidRPr="00B71301">
        <w:rPr>
          <w:b/>
          <w:i/>
          <w:sz w:val="17"/>
          <w:szCs w:val="17"/>
        </w:rPr>
        <w:t>Hope for Israel</w:t>
      </w:r>
      <w:r w:rsidR="004F5CC6" w:rsidRPr="00B71301">
        <w:rPr>
          <w:sz w:val="17"/>
          <w:szCs w:val="17"/>
        </w:rPr>
        <w:t xml:space="preserve"> before </w:t>
      </w:r>
      <w:r w:rsidR="003745F6">
        <w:rPr>
          <w:sz w:val="17"/>
          <w:szCs w:val="17"/>
        </w:rPr>
        <w:t>he/she</w:t>
      </w:r>
      <w:r w:rsidR="003745F6" w:rsidRPr="00B71301">
        <w:rPr>
          <w:sz w:val="17"/>
          <w:szCs w:val="17"/>
        </w:rPr>
        <w:t xml:space="preserve"> </w:t>
      </w:r>
      <w:r w:rsidR="004F5CC6" w:rsidRPr="00B71301">
        <w:rPr>
          <w:sz w:val="17"/>
          <w:szCs w:val="17"/>
        </w:rPr>
        <w:t>leave</w:t>
      </w:r>
      <w:r w:rsidR="003745F6">
        <w:rPr>
          <w:sz w:val="17"/>
          <w:szCs w:val="17"/>
        </w:rPr>
        <w:t>s</w:t>
      </w:r>
      <w:r w:rsidR="0068326D">
        <w:rPr>
          <w:sz w:val="17"/>
          <w:szCs w:val="17"/>
        </w:rPr>
        <w:t xml:space="preserve">. </w:t>
      </w:r>
      <w:r w:rsidR="004F5CC6" w:rsidRPr="00B71301">
        <w:rPr>
          <w:sz w:val="17"/>
          <w:szCs w:val="17"/>
        </w:rPr>
        <w:t xml:space="preserve">Guests are not allowed – either in the hotel or on excursions – without </w:t>
      </w:r>
      <w:r w:rsidR="004F5CC6" w:rsidRPr="00B71301">
        <w:rPr>
          <w:b/>
          <w:i/>
          <w:sz w:val="17"/>
          <w:szCs w:val="17"/>
        </w:rPr>
        <w:t xml:space="preserve">Hope for </w:t>
      </w:r>
      <w:smartTag w:uri="urn:schemas-microsoft-com:office:smarttags" w:element="country-region">
        <w:smartTag w:uri="urn:schemas-microsoft-com:office:smarttags" w:element="place">
          <w:r w:rsidR="004F5CC6" w:rsidRPr="00B71301">
            <w:rPr>
              <w:b/>
              <w:i/>
              <w:sz w:val="17"/>
              <w:szCs w:val="17"/>
            </w:rPr>
            <w:t>Israel</w:t>
          </w:r>
        </w:smartTag>
      </w:smartTag>
      <w:r w:rsidR="004F5CC6" w:rsidRPr="00B71301">
        <w:rPr>
          <w:b/>
          <w:i/>
          <w:sz w:val="17"/>
          <w:szCs w:val="17"/>
        </w:rPr>
        <w:t>’s</w:t>
      </w:r>
      <w:r w:rsidR="004F5CC6" w:rsidRPr="00B71301">
        <w:rPr>
          <w:sz w:val="17"/>
          <w:szCs w:val="17"/>
        </w:rPr>
        <w:t xml:space="preserve"> permission</w:t>
      </w:r>
      <w:r w:rsidR="0068326D">
        <w:rPr>
          <w:sz w:val="17"/>
          <w:szCs w:val="17"/>
        </w:rPr>
        <w:t xml:space="preserve">. </w:t>
      </w:r>
      <w:r w:rsidR="004F5CC6" w:rsidRPr="00B71301">
        <w:rPr>
          <w:sz w:val="17"/>
          <w:szCs w:val="17"/>
        </w:rPr>
        <w:t>A guest is anyone who is not officially with the tour group</w:t>
      </w:r>
      <w:r w:rsidR="0068326D">
        <w:rPr>
          <w:sz w:val="17"/>
          <w:szCs w:val="17"/>
        </w:rPr>
        <w:t>.</w:t>
      </w:r>
      <w:r w:rsidRPr="00E358E4">
        <w:rPr>
          <w:sz w:val="17"/>
          <w:szCs w:val="17"/>
        </w:rPr>
        <w:t xml:space="preserve"> </w:t>
      </w:r>
      <w:r w:rsidRPr="00B71301">
        <w:rPr>
          <w:sz w:val="17"/>
          <w:szCs w:val="17"/>
        </w:rPr>
        <w:t xml:space="preserve">While </w:t>
      </w:r>
      <w:r w:rsidR="00790B94" w:rsidRPr="00B71301">
        <w:rPr>
          <w:sz w:val="17"/>
          <w:szCs w:val="17"/>
        </w:rPr>
        <w:t>the passenger is on the tour</w:t>
      </w:r>
      <w:r w:rsidRPr="00B71301">
        <w:rPr>
          <w:sz w:val="17"/>
          <w:szCs w:val="17"/>
        </w:rPr>
        <w:t xml:space="preserve"> in </w:t>
      </w:r>
      <w:smartTag w:uri="urn:schemas-microsoft-com:office:smarttags" w:element="place">
        <w:smartTag w:uri="urn:schemas-microsoft-com:office:smarttags" w:element="country-region">
          <w:r w:rsidRPr="00B71301">
            <w:rPr>
              <w:sz w:val="17"/>
              <w:szCs w:val="17"/>
            </w:rPr>
            <w:t>Israel</w:t>
          </w:r>
        </w:smartTag>
      </w:smartTag>
      <w:r w:rsidRPr="00B71301">
        <w:rPr>
          <w:sz w:val="17"/>
          <w:szCs w:val="17"/>
        </w:rPr>
        <w:t>, no personal business transactions or making contacts for future business are allowed</w:t>
      </w:r>
      <w:r>
        <w:rPr>
          <w:sz w:val="17"/>
          <w:szCs w:val="17"/>
        </w:rPr>
        <w:t>. Furthermore, there is to be no di</w:t>
      </w:r>
      <w:r w:rsidRPr="00F63915">
        <w:rPr>
          <w:sz w:val="17"/>
          <w:szCs w:val="17"/>
        </w:rPr>
        <w:t>ssemination of </w:t>
      </w:r>
      <w:r>
        <w:rPr>
          <w:sz w:val="17"/>
          <w:szCs w:val="17"/>
        </w:rPr>
        <w:t xml:space="preserve">Christian/Messianic material at any time while </w:t>
      </w:r>
      <w:r w:rsidRPr="00F63915">
        <w:rPr>
          <w:sz w:val="17"/>
          <w:szCs w:val="17"/>
        </w:rPr>
        <w:t xml:space="preserve">on the tour except as authorized by </w:t>
      </w:r>
      <w:r w:rsidRPr="00F63915">
        <w:rPr>
          <w:b/>
          <w:i/>
          <w:sz w:val="17"/>
          <w:szCs w:val="17"/>
        </w:rPr>
        <w:t>Hope for Israel</w:t>
      </w:r>
      <w:r>
        <w:rPr>
          <w:sz w:val="17"/>
          <w:szCs w:val="17"/>
        </w:rPr>
        <w:t>.</w:t>
      </w:r>
    </w:p>
    <w:p w14:paraId="6CF6AAAD" w14:textId="1605676C" w:rsidR="004F5CC6" w:rsidRPr="00CF7B65" w:rsidRDefault="004F5CC6" w:rsidP="006555A5">
      <w:pPr>
        <w:spacing w:after="80"/>
        <w:jc w:val="both"/>
        <w:rPr>
          <w:sz w:val="17"/>
          <w:szCs w:val="17"/>
        </w:rPr>
      </w:pPr>
      <w:r w:rsidRPr="00B71301">
        <w:rPr>
          <w:b/>
          <w:sz w:val="17"/>
          <w:szCs w:val="17"/>
        </w:rPr>
        <w:t>SPECIAL NOTE</w:t>
      </w:r>
      <w:r w:rsidRPr="00B71301">
        <w:rPr>
          <w:sz w:val="17"/>
          <w:szCs w:val="17"/>
        </w:rPr>
        <w:t xml:space="preserve">: </w:t>
      </w:r>
      <w:r w:rsidR="0068326D">
        <w:rPr>
          <w:sz w:val="17"/>
          <w:szCs w:val="17"/>
        </w:rPr>
        <w:t xml:space="preserve"> </w:t>
      </w:r>
      <w:r w:rsidRPr="00B71301">
        <w:rPr>
          <w:sz w:val="17"/>
          <w:szCs w:val="17"/>
        </w:rPr>
        <w:t>Retention of tickets or reservations by the purchaser and/or passenger after insurance shall constitute consent to the above terms, as well as an agreement on his/her part to convey the contents hereto to his/her trav</w:t>
      </w:r>
      <w:r w:rsidR="0068326D">
        <w:rPr>
          <w:sz w:val="17"/>
          <w:szCs w:val="17"/>
        </w:rPr>
        <w:t>el companions or group members.</w:t>
      </w:r>
      <w:r w:rsidR="00E358E4" w:rsidRPr="00E358E4">
        <w:rPr>
          <w:sz w:val="17"/>
          <w:szCs w:val="17"/>
        </w:rPr>
        <w:t xml:space="preserve"> </w:t>
      </w:r>
      <w:r w:rsidR="00E358E4" w:rsidRPr="003745F6">
        <w:rPr>
          <w:sz w:val="17"/>
          <w:szCs w:val="17"/>
        </w:rPr>
        <w:t>All</w:t>
      </w:r>
      <w:r w:rsidR="00E358E4" w:rsidRPr="00B71301">
        <w:rPr>
          <w:sz w:val="17"/>
          <w:szCs w:val="17"/>
        </w:rPr>
        <w:t xml:space="preserve"> disputes arising under, in connection with, or incident to this agreement shall be litigated, if at all, in and before a court locate</w:t>
      </w:r>
      <w:r w:rsidR="006555A5">
        <w:rPr>
          <w:sz w:val="17"/>
          <w:szCs w:val="17"/>
        </w:rPr>
        <w:t xml:space="preserve">d in </w:t>
      </w:r>
      <w:smartTag w:uri="urn:schemas-microsoft-com:office:smarttags" w:element="place">
        <w:smartTag w:uri="urn:schemas-microsoft-com:office:smarttags" w:element="City">
          <w:r w:rsidR="006555A5">
            <w:rPr>
              <w:sz w:val="17"/>
              <w:szCs w:val="17"/>
            </w:rPr>
            <w:t>Merritt Island</w:t>
          </w:r>
        </w:smartTag>
        <w:r w:rsidR="006555A5">
          <w:rPr>
            <w:sz w:val="17"/>
            <w:szCs w:val="17"/>
          </w:rPr>
          <w:t xml:space="preserve">, </w:t>
        </w:r>
        <w:smartTag w:uri="urn:schemas-microsoft-com:office:smarttags" w:element="State">
          <w:r w:rsidR="006555A5">
            <w:rPr>
              <w:sz w:val="17"/>
              <w:szCs w:val="17"/>
            </w:rPr>
            <w:t>Florida</w:t>
          </w:r>
        </w:smartTag>
        <w:r w:rsidR="00E358E4" w:rsidRPr="00B71301">
          <w:rPr>
            <w:sz w:val="17"/>
            <w:szCs w:val="17"/>
          </w:rPr>
          <w:t xml:space="preserve">, </w:t>
        </w:r>
        <w:smartTag w:uri="urn:schemas-microsoft-com:office:smarttags" w:element="country-region">
          <w:r w:rsidR="00E358E4" w:rsidRPr="00B71301">
            <w:rPr>
              <w:sz w:val="17"/>
              <w:szCs w:val="17"/>
            </w:rPr>
            <w:t>USA</w:t>
          </w:r>
        </w:smartTag>
      </w:smartTag>
      <w:r w:rsidR="00E358E4" w:rsidRPr="00B71301">
        <w:rPr>
          <w:sz w:val="17"/>
          <w:szCs w:val="17"/>
        </w:rPr>
        <w:t>, and in the court of no other city, state or country</w:t>
      </w:r>
      <w:r w:rsidR="00E358E4">
        <w:rPr>
          <w:sz w:val="17"/>
          <w:szCs w:val="17"/>
        </w:rPr>
        <w:t>.</w:t>
      </w:r>
    </w:p>
    <w:sectPr w:rsidR="004F5CC6" w:rsidRPr="00CF7B65" w:rsidSect="00D864CC">
      <w:headerReference w:type="default" r:id="rId8"/>
      <w:footerReference w:type="default" r:id="rId9"/>
      <w:pgSz w:w="12240" w:h="15840"/>
      <w:pgMar w:top="720" w:right="720" w:bottom="907" w:left="720" w:header="720" w:footer="720" w:gutter="0"/>
      <w:cols w:num="2" w:space="576" w:equalWidth="0">
        <w:col w:w="5040" w:space="576"/>
        <w:col w:w="5184"/>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A596" w14:textId="77777777" w:rsidR="004F75ED" w:rsidRDefault="004F75ED">
      <w:r>
        <w:separator/>
      </w:r>
    </w:p>
  </w:endnote>
  <w:endnote w:type="continuationSeparator" w:id="0">
    <w:p w14:paraId="4BEEDCA6" w14:textId="77777777" w:rsidR="004F75ED" w:rsidRDefault="004F75ED">
      <w:r>
        <w:continuationSeparator/>
      </w:r>
    </w:p>
  </w:endnote>
  <w:endnote w:type="continuationNotice" w:id="1">
    <w:p w14:paraId="2D4280A4" w14:textId="77777777" w:rsidR="004F75ED" w:rsidRDefault="004F7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2D8C" w14:textId="77777777" w:rsidR="00533D75" w:rsidRDefault="00533D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65E46" w14:textId="77777777" w:rsidR="004F75ED" w:rsidRDefault="004F75ED">
      <w:r>
        <w:separator/>
      </w:r>
    </w:p>
  </w:footnote>
  <w:footnote w:type="continuationSeparator" w:id="0">
    <w:p w14:paraId="363D1139" w14:textId="77777777" w:rsidR="004F75ED" w:rsidRDefault="004F75ED">
      <w:r>
        <w:continuationSeparator/>
      </w:r>
    </w:p>
  </w:footnote>
  <w:footnote w:type="continuationNotice" w:id="1">
    <w:p w14:paraId="76B4D6C1" w14:textId="77777777" w:rsidR="004F75ED" w:rsidRDefault="004F75E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9101" w14:textId="77777777" w:rsidR="009B25D3" w:rsidRDefault="009B25D3" w:rsidP="00D864CC">
    <w:pPr>
      <w:jc w:val="center"/>
      <w:rPr>
        <w:b/>
        <w:sz w:val="20"/>
      </w:rPr>
    </w:pPr>
    <w:r>
      <w:rPr>
        <w:b/>
        <w:sz w:val="20"/>
      </w:rPr>
      <w:t>TERMS AND CONDITIONS:</w:t>
    </w:r>
  </w:p>
  <w:p w14:paraId="3A0DAB41" w14:textId="77777777" w:rsidR="009B25D3" w:rsidRDefault="009B25D3">
    <w:pPr>
      <w:jc w:val="center"/>
      <w:rPr>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65"/>
    <w:rsid w:val="000130D0"/>
    <w:rsid w:val="0003587B"/>
    <w:rsid w:val="00035A2F"/>
    <w:rsid w:val="000457E8"/>
    <w:rsid w:val="00053813"/>
    <w:rsid w:val="000670DD"/>
    <w:rsid w:val="000A7A27"/>
    <w:rsid w:val="000D59FA"/>
    <w:rsid w:val="00100358"/>
    <w:rsid w:val="001478B4"/>
    <w:rsid w:val="0019582C"/>
    <w:rsid w:val="001C5993"/>
    <w:rsid w:val="001D0C4F"/>
    <w:rsid w:val="001D176D"/>
    <w:rsid w:val="00271F01"/>
    <w:rsid w:val="002F1BE6"/>
    <w:rsid w:val="002F6C64"/>
    <w:rsid w:val="003745F6"/>
    <w:rsid w:val="00382B28"/>
    <w:rsid w:val="00387821"/>
    <w:rsid w:val="00396D95"/>
    <w:rsid w:val="003F491D"/>
    <w:rsid w:val="004236AC"/>
    <w:rsid w:val="00443D5D"/>
    <w:rsid w:val="00467A77"/>
    <w:rsid w:val="004A27B4"/>
    <w:rsid w:val="004A4BDB"/>
    <w:rsid w:val="004C15C1"/>
    <w:rsid w:val="004D2DF9"/>
    <w:rsid w:val="004F2139"/>
    <w:rsid w:val="004F5CC6"/>
    <w:rsid w:val="004F75ED"/>
    <w:rsid w:val="00533D75"/>
    <w:rsid w:val="005672E1"/>
    <w:rsid w:val="00576582"/>
    <w:rsid w:val="0057793A"/>
    <w:rsid w:val="00585DFE"/>
    <w:rsid w:val="005A7ADD"/>
    <w:rsid w:val="005E10E7"/>
    <w:rsid w:val="0061356B"/>
    <w:rsid w:val="006555A5"/>
    <w:rsid w:val="00666706"/>
    <w:rsid w:val="0068326D"/>
    <w:rsid w:val="006C398A"/>
    <w:rsid w:val="006D6D8B"/>
    <w:rsid w:val="006F3C88"/>
    <w:rsid w:val="00706681"/>
    <w:rsid w:val="00720FD0"/>
    <w:rsid w:val="00764EC0"/>
    <w:rsid w:val="00783137"/>
    <w:rsid w:val="00790B94"/>
    <w:rsid w:val="007E5E5E"/>
    <w:rsid w:val="00823C89"/>
    <w:rsid w:val="00835DDE"/>
    <w:rsid w:val="008452FA"/>
    <w:rsid w:val="00845500"/>
    <w:rsid w:val="00854268"/>
    <w:rsid w:val="008764D4"/>
    <w:rsid w:val="008933DE"/>
    <w:rsid w:val="008B6CBA"/>
    <w:rsid w:val="008D55E3"/>
    <w:rsid w:val="008D5B9B"/>
    <w:rsid w:val="00981D5C"/>
    <w:rsid w:val="009A47C4"/>
    <w:rsid w:val="009B25D3"/>
    <w:rsid w:val="009D4139"/>
    <w:rsid w:val="009E38A7"/>
    <w:rsid w:val="00A16290"/>
    <w:rsid w:val="00AB4273"/>
    <w:rsid w:val="00AC5865"/>
    <w:rsid w:val="00B12AD6"/>
    <w:rsid w:val="00B3337B"/>
    <w:rsid w:val="00B72915"/>
    <w:rsid w:val="00BA4905"/>
    <w:rsid w:val="00BE0A78"/>
    <w:rsid w:val="00BF5A43"/>
    <w:rsid w:val="00C11118"/>
    <w:rsid w:val="00C27662"/>
    <w:rsid w:val="00C332EC"/>
    <w:rsid w:val="00C566AE"/>
    <w:rsid w:val="00C646DA"/>
    <w:rsid w:val="00C6564C"/>
    <w:rsid w:val="00C73B5A"/>
    <w:rsid w:val="00C925A6"/>
    <w:rsid w:val="00CF1624"/>
    <w:rsid w:val="00CF7B65"/>
    <w:rsid w:val="00D034F2"/>
    <w:rsid w:val="00D25C2E"/>
    <w:rsid w:val="00D57903"/>
    <w:rsid w:val="00D71DE5"/>
    <w:rsid w:val="00D864CC"/>
    <w:rsid w:val="00DA7C06"/>
    <w:rsid w:val="00DD3D61"/>
    <w:rsid w:val="00DE3EFE"/>
    <w:rsid w:val="00DF154E"/>
    <w:rsid w:val="00DF518C"/>
    <w:rsid w:val="00DF6C20"/>
    <w:rsid w:val="00E13C58"/>
    <w:rsid w:val="00E358E4"/>
    <w:rsid w:val="00E56AD5"/>
    <w:rsid w:val="00E92E63"/>
    <w:rsid w:val="00E940D6"/>
    <w:rsid w:val="00EB430A"/>
    <w:rsid w:val="00EC4211"/>
    <w:rsid w:val="00ED2F31"/>
    <w:rsid w:val="00F06031"/>
    <w:rsid w:val="00F555DD"/>
    <w:rsid w:val="00F80F9B"/>
    <w:rsid w:val="00F9107A"/>
    <w:rsid w:val="00F929EF"/>
    <w:rsid w:val="00FB0195"/>
    <w:rsid w:val="00FC2E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6F6A61"/>
  <w15:docId w15:val="{5D6BD89E-683C-4BAE-9F99-C9C9C4F2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65"/>
    <w:rPr>
      <w:rFonts w:ascii="Arial"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64CC"/>
    <w:pPr>
      <w:tabs>
        <w:tab w:val="center" w:pos="4320"/>
        <w:tab w:val="right" w:pos="8640"/>
      </w:tabs>
    </w:pPr>
  </w:style>
  <w:style w:type="paragraph" w:styleId="Footer">
    <w:name w:val="footer"/>
    <w:basedOn w:val="Normal"/>
    <w:rsid w:val="00D864CC"/>
    <w:pPr>
      <w:tabs>
        <w:tab w:val="center" w:pos="4320"/>
        <w:tab w:val="right" w:pos="8640"/>
      </w:tabs>
    </w:pPr>
  </w:style>
  <w:style w:type="paragraph" w:styleId="BalloonText">
    <w:name w:val="Balloon Text"/>
    <w:basedOn w:val="Normal"/>
    <w:link w:val="BalloonTextChar"/>
    <w:rsid w:val="00C566AE"/>
    <w:rPr>
      <w:rFonts w:ascii="Tahoma" w:hAnsi="Tahoma" w:cs="Tahoma"/>
      <w:sz w:val="16"/>
      <w:szCs w:val="16"/>
    </w:rPr>
  </w:style>
  <w:style w:type="character" w:customStyle="1" w:styleId="BalloonTextChar">
    <w:name w:val="Balloon Text Char"/>
    <w:link w:val="BalloonText"/>
    <w:rsid w:val="00C566AE"/>
    <w:rPr>
      <w:rFonts w:ascii="Tahoma" w:hAnsi="Tahoma" w:cs="Tahoma"/>
      <w:sz w:val="16"/>
      <w:szCs w:val="16"/>
      <w:lang w:bidi="ar-SA"/>
    </w:rPr>
  </w:style>
  <w:style w:type="character" w:styleId="CommentReference">
    <w:name w:val="annotation reference"/>
    <w:rsid w:val="00ED2F31"/>
    <w:rPr>
      <w:sz w:val="16"/>
      <w:szCs w:val="16"/>
    </w:rPr>
  </w:style>
  <w:style w:type="paragraph" w:styleId="CommentText">
    <w:name w:val="annotation text"/>
    <w:basedOn w:val="Normal"/>
    <w:link w:val="CommentTextChar"/>
    <w:rsid w:val="00ED2F31"/>
    <w:rPr>
      <w:sz w:val="20"/>
      <w:szCs w:val="20"/>
    </w:rPr>
  </w:style>
  <w:style w:type="character" w:customStyle="1" w:styleId="CommentTextChar">
    <w:name w:val="Comment Text Char"/>
    <w:link w:val="CommentText"/>
    <w:rsid w:val="00ED2F31"/>
    <w:rPr>
      <w:rFonts w:ascii="Arial" w:hAnsi="Arial"/>
      <w:lang w:bidi="ar-SA"/>
    </w:rPr>
  </w:style>
  <w:style w:type="paragraph" w:styleId="CommentSubject">
    <w:name w:val="annotation subject"/>
    <w:basedOn w:val="CommentText"/>
    <w:next w:val="CommentText"/>
    <w:link w:val="CommentSubjectChar"/>
    <w:rsid w:val="00ED2F31"/>
    <w:rPr>
      <w:b/>
      <w:bCs/>
    </w:rPr>
  </w:style>
  <w:style w:type="character" w:customStyle="1" w:styleId="CommentSubjectChar">
    <w:name w:val="Comment Subject Char"/>
    <w:link w:val="CommentSubject"/>
    <w:rsid w:val="00ED2F31"/>
    <w:rPr>
      <w:rFonts w:ascii="Arial" w:hAnsi="Arial"/>
      <w:b/>
      <w:bCs/>
      <w:lang w:bidi="ar-SA"/>
    </w:rPr>
  </w:style>
  <w:style w:type="paragraph" w:styleId="FootnoteText">
    <w:name w:val="footnote text"/>
    <w:basedOn w:val="Normal"/>
    <w:link w:val="FootnoteTextChar"/>
    <w:rsid w:val="00ED2F31"/>
    <w:rPr>
      <w:sz w:val="20"/>
      <w:szCs w:val="20"/>
    </w:rPr>
  </w:style>
  <w:style w:type="character" w:customStyle="1" w:styleId="FootnoteTextChar">
    <w:name w:val="Footnote Text Char"/>
    <w:link w:val="FootnoteText"/>
    <w:rsid w:val="00ED2F31"/>
    <w:rPr>
      <w:rFonts w:ascii="Arial" w:hAnsi="Arial"/>
      <w:lang w:bidi="ar-SA"/>
    </w:rPr>
  </w:style>
  <w:style w:type="character" w:styleId="FootnoteReference">
    <w:name w:val="footnote reference"/>
    <w:rsid w:val="00ED2F31"/>
    <w:rPr>
      <w:vertAlign w:val="superscript"/>
    </w:rPr>
  </w:style>
  <w:style w:type="paragraph" w:styleId="Revision">
    <w:name w:val="Revision"/>
    <w:hidden/>
    <w:uiPriority w:val="99"/>
    <w:semiHidden/>
    <w:rsid w:val="00533D75"/>
    <w:rPr>
      <w:rFonts w:ascii="Arial"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7966-57DC-455A-89A7-0FCA8204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1176</Words>
  <Characters>6706</Characters>
  <Application>Microsoft Office Word</Application>
  <DocSecurity>0</DocSecurity>
  <Lines>55</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PAYMENTS: All reservation forms must be accompanied by a non-refundable reservation fee of $300 per person</vt:lpstr>
      <vt:lpstr>PAYMENTS: All reservation forms must be accompanied by a non-refundable reservation fee of $300 per person</vt:lpstr>
    </vt:vector>
  </TitlesOfParts>
  <Company>Microsoft</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PAYMENTS: All reservation forms must be accompanied by a non-refundable reservation fee of $300 per person</dc:title>
  <dc:creator>pc</dc:creator>
  <cp:lastModifiedBy>Joanna</cp:lastModifiedBy>
  <cp:revision>5</cp:revision>
  <cp:lastPrinted>2011-05-03T08:28:00Z</cp:lastPrinted>
  <dcterms:created xsi:type="dcterms:W3CDTF">2017-09-07T12:17:00Z</dcterms:created>
  <dcterms:modified xsi:type="dcterms:W3CDTF">2018-04-22T07:50:00Z</dcterms:modified>
</cp:coreProperties>
</file>